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3FB3C" w14:textId="77777777" w:rsidR="00665906" w:rsidRDefault="00A50111" w:rsidP="00A50111">
      <w:pPr>
        <w:spacing w:after="0" w:line="240" w:lineRule="auto"/>
        <w:jc w:val="center"/>
        <w:rPr>
          <w:b/>
        </w:rPr>
      </w:pPr>
      <w:r>
        <w:rPr>
          <w:b/>
        </w:rPr>
        <w:t>VERNON CITY COMMISSION</w:t>
      </w:r>
    </w:p>
    <w:p w14:paraId="000A0B49" w14:textId="77777777" w:rsidR="00A50111" w:rsidRDefault="00A50111" w:rsidP="00A50111">
      <w:pPr>
        <w:spacing w:after="0" w:line="240" w:lineRule="auto"/>
        <w:jc w:val="center"/>
        <w:rPr>
          <w:b/>
        </w:rPr>
      </w:pPr>
      <w:r>
        <w:rPr>
          <w:b/>
        </w:rPr>
        <w:t>REGULAR MEETING</w:t>
      </w:r>
    </w:p>
    <w:p w14:paraId="1C5FA4DF" w14:textId="5356DB4A" w:rsidR="00A50111" w:rsidRDefault="004E0392" w:rsidP="00A50111">
      <w:pPr>
        <w:spacing w:after="0" w:line="240" w:lineRule="auto"/>
        <w:jc w:val="center"/>
        <w:rPr>
          <w:b/>
        </w:rPr>
      </w:pPr>
      <w:r>
        <w:rPr>
          <w:b/>
        </w:rPr>
        <w:t>JUNE 24</w:t>
      </w:r>
      <w:r w:rsidR="008D497E">
        <w:rPr>
          <w:b/>
        </w:rPr>
        <w:t>, 2025</w:t>
      </w:r>
    </w:p>
    <w:p w14:paraId="1C44BF14" w14:textId="77777777" w:rsidR="00A50111" w:rsidRDefault="00A50111" w:rsidP="00A50111">
      <w:pPr>
        <w:spacing w:after="0" w:line="240" w:lineRule="auto"/>
        <w:jc w:val="center"/>
        <w:rPr>
          <w:b/>
        </w:rPr>
      </w:pPr>
    </w:p>
    <w:p w14:paraId="14632EFF" w14:textId="28893A30" w:rsidR="00A50111" w:rsidRDefault="00A50111" w:rsidP="009723E3">
      <w:pPr>
        <w:spacing w:after="0" w:line="240" w:lineRule="auto"/>
        <w:ind w:firstLine="720"/>
        <w:jc w:val="both"/>
      </w:pPr>
      <w:r>
        <w:t xml:space="preserve">Mayor </w:t>
      </w:r>
      <w:r w:rsidR="00186307">
        <w:t>Pam Gosline</w:t>
      </w:r>
      <w:r>
        <w:t xml:space="preserve"> called the Regular Meeting of the Vernon City Commission to order at </w:t>
      </w:r>
      <w:r w:rsidR="00E51B2D">
        <w:t>5</w:t>
      </w:r>
      <w:r>
        <w:t>:3</w:t>
      </w:r>
      <w:r w:rsidR="00121935">
        <w:t>0</w:t>
      </w:r>
      <w:r>
        <w:t xml:space="preserve"> p.m. on </w:t>
      </w:r>
      <w:r w:rsidR="00C6358F">
        <w:tab/>
      </w:r>
      <w:r w:rsidR="000D1336">
        <w:t>May 27</w:t>
      </w:r>
      <w:r w:rsidR="008D497E">
        <w:t>, 2025</w:t>
      </w:r>
      <w:r>
        <w:t xml:space="preserve"> at City Hall, and a quorum was declared present.</w:t>
      </w:r>
    </w:p>
    <w:p w14:paraId="3C0EA01D" w14:textId="77777777" w:rsidR="00A50111" w:rsidRDefault="00A50111" w:rsidP="00A50111">
      <w:pPr>
        <w:spacing w:after="0" w:line="240" w:lineRule="auto"/>
        <w:jc w:val="both"/>
      </w:pPr>
    </w:p>
    <w:p w14:paraId="18214A36" w14:textId="77777777" w:rsidR="00C96960" w:rsidRDefault="00A50111" w:rsidP="00A50111">
      <w:pPr>
        <w:spacing w:after="0" w:line="240" w:lineRule="auto"/>
        <w:jc w:val="both"/>
      </w:pPr>
      <w:r>
        <w:tab/>
      </w:r>
      <w:r w:rsidR="00C96960">
        <w:t xml:space="preserve">Mayor: </w:t>
      </w:r>
      <w:r w:rsidR="00027C31">
        <w:t>Pam Gosline</w:t>
      </w:r>
    </w:p>
    <w:p w14:paraId="5028ACA5" w14:textId="77777777" w:rsidR="00C96960" w:rsidRDefault="00C96960" w:rsidP="00A50111">
      <w:pPr>
        <w:spacing w:after="0" w:line="240" w:lineRule="auto"/>
        <w:jc w:val="both"/>
      </w:pPr>
    </w:p>
    <w:p w14:paraId="353A4BF2" w14:textId="634CDB09" w:rsidR="005976E5" w:rsidRDefault="00A50111" w:rsidP="00037105">
      <w:pPr>
        <w:spacing w:after="0" w:line="240" w:lineRule="auto"/>
        <w:ind w:firstLine="720"/>
        <w:jc w:val="both"/>
      </w:pPr>
      <w:r>
        <w:t>Commissioners:</w:t>
      </w:r>
      <w:r w:rsidR="00A06716">
        <w:t xml:space="preserve"> </w:t>
      </w:r>
      <w:r w:rsidR="00997BC6">
        <w:t xml:space="preserve"> </w:t>
      </w:r>
      <w:r w:rsidR="00E51B2D">
        <w:t>Kimberly Buesing</w:t>
      </w:r>
      <w:r w:rsidR="008615E5">
        <w:t xml:space="preserve">, </w:t>
      </w:r>
      <w:r w:rsidR="00A17201">
        <w:t>Michael Burnett</w:t>
      </w:r>
      <w:r w:rsidR="00761CFF">
        <w:t>, Don Aydelott</w:t>
      </w:r>
      <w:r w:rsidR="00A17201">
        <w:t>, Jason Goodrum</w:t>
      </w:r>
      <w:r w:rsidR="00761CFF">
        <w:t xml:space="preserve"> </w:t>
      </w:r>
    </w:p>
    <w:p w14:paraId="3C042B28" w14:textId="77777777" w:rsidR="00A17201" w:rsidRDefault="00A17201" w:rsidP="00037105">
      <w:pPr>
        <w:spacing w:after="0" w:line="240" w:lineRule="auto"/>
        <w:ind w:firstLine="720"/>
        <w:jc w:val="both"/>
      </w:pPr>
    </w:p>
    <w:p w14:paraId="65317BDA" w14:textId="0CBC5EE9" w:rsidR="00186307" w:rsidRDefault="00A50111" w:rsidP="00C44BC6">
      <w:pPr>
        <w:spacing w:after="0" w:line="240" w:lineRule="auto"/>
        <w:ind w:left="720"/>
        <w:jc w:val="both"/>
      </w:pPr>
      <w:r>
        <w:t xml:space="preserve">Staff Present: </w:t>
      </w:r>
      <w:r w:rsidR="00D62352">
        <w:t>City Manager</w:t>
      </w:r>
      <w:r w:rsidR="003F04F9">
        <w:t xml:space="preserve"> </w:t>
      </w:r>
      <w:r w:rsidR="00A01484">
        <w:t>Darell Kennon,</w:t>
      </w:r>
      <w:r w:rsidR="00121935">
        <w:t xml:space="preserve"> City Attorney Sage Seal,</w:t>
      </w:r>
      <w:r w:rsidR="004E0392">
        <w:t xml:space="preserve"> </w:t>
      </w:r>
      <w:r w:rsidR="000D1336">
        <w:t xml:space="preserve">Police Chief </w:t>
      </w:r>
      <w:r w:rsidR="004E0392">
        <w:t>Dan Birbeck,</w:t>
      </w:r>
      <w:r w:rsidR="00054DD5">
        <w:t xml:space="preserve"> </w:t>
      </w:r>
      <w:r w:rsidR="000D1336">
        <w:t xml:space="preserve">Fire Chief Chris Cook, </w:t>
      </w:r>
      <w:r w:rsidR="00761CFF">
        <w:t>P</w:t>
      </w:r>
      <w:r w:rsidR="00CF1F73">
        <w:t>ublic Works Director Chase Craighead,</w:t>
      </w:r>
      <w:r w:rsidR="00121935">
        <w:t xml:space="preserve"> Community Development Director Monica Wilkinson, Tourism Director Haley Bounds</w:t>
      </w:r>
      <w:r w:rsidR="004331BB">
        <w:t xml:space="preserve">, </w:t>
      </w:r>
      <w:r w:rsidR="008D497E">
        <w:t>Finance Director Madala Rodriguez</w:t>
      </w:r>
      <w:r w:rsidR="007111F9">
        <w:t xml:space="preserve">, </w:t>
      </w:r>
      <w:r w:rsidR="00CA037A">
        <w:t>and</w:t>
      </w:r>
      <w:r w:rsidR="00336803">
        <w:t xml:space="preserve"> City Secretary Marsha Jo Stone</w:t>
      </w:r>
    </w:p>
    <w:p w14:paraId="73A0FC82" w14:textId="77777777" w:rsidR="00F25A0A" w:rsidRDefault="00F25A0A" w:rsidP="00C44BC6">
      <w:pPr>
        <w:spacing w:after="0" w:line="240" w:lineRule="auto"/>
        <w:ind w:left="720"/>
        <w:jc w:val="both"/>
      </w:pPr>
    </w:p>
    <w:p w14:paraId="6C567E78" w14:textId="6472791B" w:rsidR="00F25A0A" w:rsidRDefault="00F25A0A" w:rsidP="00C44BC6">
      <w:pPr>
        <w:spacing w:after="0" w:line="240" w:lineRule="auto"/>
        <w:ind w:left="720"/>
        <w:jc w:val="both"/>
      </w:pPr>
      <w:r>
        <w:t>Others:</w:t>
      </w:r>
      <w:r w:rsidR="008D497E">
        <w:t xml:space="preserve"> </w:t>
      </w:r>
      <w:r w:rsidR="004E0392">
        <w:t>Garrett Munson, Kenneth Cordero, Josh Harman -Edgin, Parkman, Fleming &amp; Fleming, PC</w:t>
      </w:r>
    </w:p>
    <w:p w14:paraId="3C360944" w14:textId="77777777" w:rsidR="00651EED" w:rsidRDefault="00651EED" w:rsidP="00C44BC6">
      <w:pPr>
        <w:spacing w:after="0" w:line="240" w:lineRule="auto"/>
        <w:ind w:left="720"/>
        <w:jc w:val="both"/>
      </w:pPr>
    </w:p>
    <w:p w14:paraId="7E0C42C8" w14:textId="77777777" w:rsidR="00A50111" w:rsidRDefault="00A50111" w:rsidP="00A50111">
      <w:pPr>
        <w:spacing w:after="0" w:line="240" w:lineRule="auto"/>
        <w:jc w:val="both"/>
      </w:pPr>
      <w:r w:rsidRPr="00C6358F">
        <w:rPr>
          <w:b/>
        </w:rPr>
        <w:t>1</w:t>
      </w:r>
      <w:r>
        <w:t>.</w:t>
      </w:r>
      <w:r w:rsidR="00D71387">
        <w:tab/>
      </w:r>
      <w:r w:rsidRPr="00CE66C5">
        <w:rPr>
          <w:b/>
        </w:rPr>
        <w:t>Call To Order</w:t>
      </w:r>
    </w:p>
    <w:p w14:paraId="376AEEAA" w14:textId="77777777"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14:paraId="1C52BAEA" w14:textId="529BDBA0" w:rsidR="00A50111" w:rsidRDefault="00A50111" w:rsidP="00CA037A">
      <w:pPr>
        <w:spacing w:after="0" w:line="240" w:lineRule="auto"/>
        <w:ind w:left="720"/>
        <w:jc w:val="both"/>
      </w:pPr>
      <w:r>
        <w:t>B.  Invocation – Commissioner</w:t>
      </w:r>
      <w:r w:rsidR="009E4C8A">
        <w:t xml:space="preserve"> </w:t>
      </w:r>
      <w:r w:rsidR="002A3307">
        <w:t>Burnett</w:t>
      </w:r>
      <w:r>
        <w:t xml:space="preserve"> led the group in the Invocation</w:t>
      </w:r>
      <w:r w:rsidR="00CA037A">
        <w:t xml:space="preserve"> </w:t>
      </w:r>
    </w:p>
    <w:p w14:paraId="29E8B86F" w14:textId="3D52D75D" w:rsidR="00A50111" w:rsidRDefault="00A50111" w:rsidP="00A50111">
      <w:pPr>
        <w:spacing w:after="0" w:line="240" w:lineRule="auto"/>
        <w:ind w:left="720"/>
        <w:jc w:val="both"/>
      </w:pPr>
      <w:r>
        <w:t>C.  Pledge of Allegiance –</w:t>
      </w:r>
      <w:r w:rsidR="002A3307">
        <w:t xml:space="preserve"> </w:t>
      </w:r>
      <w:r w:rsidR="00372A66">
        <w:t>Mayor Gosline</w:t>
      </w:r>
      <w:r w:rsidR="00DF61B9">
        <w:t xml:space="preserve"> </w:t>
      </w:r>
      <w:r>
        <w:t>led the group in the pledge to the United States Flag</w:t>
      </w:r>
      <w:r w:rsidR="002A3307">
        <w:t xml:space="preserve"> </w:t>
      </w:r>
      <w:r w:rsidR="000A4C24">
        <w:t xml:space="preserve">and </w:t>
      </w:r>
      <w:r>
        <w:t>the Texas Flag</w:t>
      </w:r>
    </w:p>
    <w:p w14:paraId="5FF84BD8" w14:textId="77777777" w:rsidR="00B63404" w:rsidRDefault="00B63404" w:rsidP="00A50111">
      <w:pPr>
        <w:spacing w:after="0" w:line="240" w:lineRule="auto"/>
        <w:ind w:left="720"/>
        <w:jc w:val="both"/>
      </w:pPr>
    </w:p>
    <w:p w14:paraId="53828F49" w14:textId="7F086B01" w:rsidR="000E3845" w:rsidRDefault="000E3845" w:rsidP="006704AC">
      <w:pPr>
        <w:spacing w:after="0" w:line="240" w:lineRule="auto"/>
        <w:ind w:left="720" w:hanging="720"/>
        <w:jc w:val="both"/>
      </w:pPr>
      <w:r w:rsidRPr="00C6358F">
        <w:rPr>
          <w:b/>
        </w:rPr>
        <w:t>2.</w:t>
      </w:r>
      <w:r>
        <w:tab/>
      </w:r>
      <w:r w:rsidRPr="00CE66C5">
        <w:rPr>
          <w:b/>
        </w:rPr>
        <w:t>Consent Agenda:</w:t>
      </w:r>
    </w:p>
    <w:p w14:paraId="52BFB9FC" w14:textId="57D5D22C" w:rsidR="000C6D90" w:rsidRDefault="000E3845" w:rsidP="000E3845">
      <w:pPr>
        <w:spacing w:after="0" w:line="240" w:lineRule="auto"/>
        <w:ind w:left="720"/>
        <w:jc w:val="both"/>
      </w:pPr>
      <w:r>
        <w:t>A.  Approval of the Minutes of the</w:t>
      </w:r>
      <w:r w:rsidR="000C6D90">
        <w:t xml:space="preserve"> Regular Meeting held on Tuesday,</w:t>
      </w:r>
      <w:r w:rsidR="002A3307">
        <w:t xml:space="preserve"> </w:t>
      </w:r>
      <w:r w:rsidR="004E0392">
        <w:t>May 27</w:t>
      </w:r>
      <w:r w:rsidR="007111F9">
        <w:t>, 202</w:t>
      </w:r>
      <w:r w:rsidR="00372A66">
        <w:t xml:space="preserve">5 and Special Meeting held on </w:t>
      </w:r>
      <w:r w:rsidR="004E0392">
        <w:t>Mon</w:t>
      </w:r>
      <w:r w:rsidR="00372A66">
        <w:t xml:space="preserve">day, </w:t>
      </w:r>
      <w:r w:rsidR="004E0392">
        <w:t>June 9</w:t>
      </w:r>
      <w:r w:rsidR="00372A66">
        <w:t>, 2025</w:t>
      </w:r>
      <w:r w:rsidR="00E51B2D">
        <w:t xml:space="preserve"> </w:t>
      </w:r>
    </w:p>
    <w:p w14:paraId="204EE9EA" w14:textId="36545F6D" w:rsidR="000E3845" w:rsidRDefault="001D55FE" w:rsidP="000E3845">
      <w:pPr>
        <w:spacing w:after="0" w:line="240" w:lineRule="auto"/>
        <w:ind w:left="720"/>
        <w:jc w:val="both"/>
      </w:pPr>
      <w:r>
        <w:t>B</w:t>
      </w:r>
      <w:r w:rsidR="00B63404">
        <w:t xml:space="preserve">. </w:t>
      </w:r>
      <w:r w:rsidR="000E3845">
        <w:t>Approval of the Finance Investment Report, Vouchers, Payroll and Benefit Expense for</w:t>
      </w:r>
      <w:r w:rsidR="00022E26">
        <w:t xml:space="preserve"> </w:t>
      </w:r>
      <w:r w:rsidR="004E0392">
        <w:t>May</w:t>
      </w:r>
      <w:r w:rsidR="007111F9">
        <w:t xml:space="preserve"> 1, 2025</w:t>
      </w:r>
      <w:r w:rsidR="009B6B5A">
        <w:t xml:space="preserve"> to</w:t>
      </w:r>
      <w:r w:rsidR="00022E26">
        <w:t xml:space="preserve"> </w:t>
      </w:r>
      <w:r w:rsidR="004E0392">
        <w:t>May 31</w:t>
      </w:r>
      <w:r w:rsidR="007111F9">
        <w:t>, 2025</w:t>
      </w:r>
    </w:p>
    <w:p w14:paraId="0E708908" w14:textId="530D8AA9" w:rsidR="000E3845" w:rsidRDefault="001D55FE" w:rsidP="00121935">
      <w:pPr>
        <w:spacing w:after="0" w:line="240" w:lineRule="auto"/>
        <w:ind w:left="720"/>
        <w:jc w:val="both"/>
      </w:pPr>
      <w:r>
        <w:t>C</w:t>
      </w:r>
      <w:r w:rsidR="000E3845">
        <w:t>.  Approval of other Department Reports</w:t>
      </w:r>
      <w:r w:rsidR="00121935">
        <w:t xml:space="preserve"> – Municipal Court, Police, Fire, Well Field Reports, Code, Permits</w:t>
      </w:r>
      <w:r w:rsidR="00372A66">
        <w:t>, Shop</w:t>
      </w:r>
    </w:p>
    <w:p w14:paraId="0E45B547" w14:textId="39C19BDA" w:rsidR="000E3845" w:rsidRDefault="00BB532C" w:rsidP="000E3845">
      <w:pPr>
        <w:spacing w:after="0" w:line="240" w:lineRule="auto"/>
        <w:ind w:left="720"/>
        <w:jc w:val="both"/>
      </w:pPr>
      <w:r>
        <w:t>D. Approval of Board minutes</w:t>
      </w:r>
      <w:r w:rsidR="00121935">
        <w:t xml:space="preserve"> –</w:t>
      </w:r>
      <w:r w:rsidR="00663A28">
        <w:t xml:space="preserve"> </w:t>
      </w:r>
      <w:r w:rsidR="004331BB">
        <w:t xml:space="preserve">Main Street, </w:t>
      </w:r>
      <w:r w:rsidR="004E0392">
        <w:t>Tourism, BDC</w:t>
      </w:r>
    </w:p>
    <w:p w14:paraId="2B2B9EE8" w14:textId="77777777" w:rsidR="004E0392" w:rsidRDefault="004E0392" w:rsidP="000E3845">
      <w:pPr>
        <w:spacing w:after="0" w:line="240" w:lineRule="auto"/>
        <w:ind w:left="720"/>
        <w:jc w:val="both"/>
      </w:pPr>
    </w:p>
    <w:p w14:paraId="23480F34" w14:textId="65C9B0F5" w:rsidR="000E3845" w:rsidRDefault="000E3845" w:rsidP="000E3845">
      <w:pPr>
        <w:spacing w:after="0" w:line="240" w:lineRule="auto"/>
        <w:ind w:left="720"/>
        <w:jc w:val="both"/>
      </w:pPr>
      <w:r>
        <w:t>Commissioner</w:t>
      </w:r>
      <w:r w:rsidR="00195101">
        <w:t xml:space="preserve"> </w:t>
      </w:r>
      <w:r w:rsidR="00372A66">
        <w:t>Ayde</w:t>
      </w:r>
      <w:r w:rsidR="004E0392">
        <w:t>l</w:t>
      </w:r>
      <w:r w:rsidR="00372A66">
        <w:t>ott</w:t>
      </w:r>
      <w:r w:rsidR="00CA037A">
        <w:t xml:space="preserve"> the motion to approve the consent agenda </w:t>
      </w:r>
      <w:r w:rsidR="004E0392">
        <w:t>with the following change to the minutes dated May 27, 2025: Item #12 – Seconded by Commissioner Burnett, passed with a majority vote (Buesing – Yes, Burnett – Yes, Gosline – Yes, Aydelott – No, Goodrum – Yes)</w:t>
      </w:r>
    </w:p>
    <w:p w14:paraId="1E7C1064" w14:textId="77777777" w:rsidR="000E3845" w:rsidRDefault="000E3845" w:rsidP="000E3845">
      <w:pPr>
        <w:spacing w:after="0" w:line="240" w:lineRule="auto"/>
        <w:ind w:left="720"/>
        <w:jc w:val="both"/>
      </w:pPr>
    </w:p>
    <w:p w14:paraId="188D7F48" w14:textId="2CA78D98" w:rsidR="000E3845" w:rsidRDefault="000E3845" w:rsidP="000E3845">
      <w:pPr>
        <w:spacing w:after="0" w:line="240" w:lineRule="auto"/>
        <w:ind w:left="720"/>
        <w:jc w:val="both"/>
      </w:pPr>
      <w:r>
        <w:t>Commissioner</w:t>
      </w:r>
      <w:r w:rsidR="000D1C39">
        <w:t xml:space="preserve"> </w:t>
      </w:r>
      <w:r w:rsidR="008615E5">
        <w:t>Burnett</w:t>
      </w:r>
      <w:r w:rsidR="00A00EBD">
        <w:t xml:space="preserve"> </w:t>
      </w:r>
      <w:r>
        <w:t>seconded the motion, which passed with a unanimous vote.</w:t>
      </w:r>
    </w:p>
    <w:p w14:paraId="28C0DED5" w14:textId="77777777" w:rsidR="001B44E8" w:rsidRDefault="001B44E8" w:rsidP="00ED04CF">
      <w:pPr>
        <w:spacing w:after="0" w:line="240" w:lineRule="auto"/>
        <w:ind w:left="720" w:hanging="720"/>
        <w:jc w:val="both"/>
        <w:rPr>
          <w:b/>
        </w:rPr>
      </w:pPr>
    </w:p>
    <w:p w14:paraId="3217255A" w14:textId="6CE36165" w:rsidR="00646404" w:rsidRDefault="00646404" w:rsidP="00646404">
      <w:pPr>
        <w:spacing w:after="0" w:line="240" w:lineRule="auto"/>
        <w:ind w:left="720" w:hanging="720"/>
        <w:jc w:val="both"/>
        <w:rPr>
          <w:b/>
        </w:rPr>
      </w:pPr>
      <w:r>
        <w:rPr>
          <w:b/>
        </w:rPr>
        <w:t>3</w:t>
      </w:r>
      <w:r w:rsidR="0034495C">
        <w:rPr>
          <w:b/>
        </w:rPr>
        <w:t>.</w:t>
      </w:r>
      <w:r>
        <w:rPr>
          <w:b/>
        </w:rPr>
        <w:tab/>
      </w:r>
      <w:r w:rsidR="009D595B">
        <w:rPr>
          <w:b/>
        </w:rPr>
        <w:t xml:space="preserve">Public Comment </w:t>
      </w:r>
    </w:p>
    <w:p w14:paraId="5FF9138B" w14:textId="77777777" w:rsidR="00C1685E" w:rsidRDefault="00C1685E" w:rsidP="00646404">
      <w:pPr>
        <w:spacing w:after="0" w:line="240" w:lineRule="auto"/>
        <w:ind w:left="720" w:hanging="720"/>
        <w:jc w:val="both"/>
        <w:rPr>
          <w:b/>
        </w:rPr>
      </w:pPr>
    </w:p>
    <w:p w14:paraId="029A9EB8" w14:textId="52C51732" w:rsidR="00067823" w:rsidRDefault="00C1685E" w:rsidP="00646404">
      <w:pPr>
        <w:spacing w:after="0" w:line="240" w:lineRule="auto"/>
        <w:ind w:left="720" w:hanging="720"/>
        <w:jc w:val="both"/>
        <w:rPr>
          <w:b/>
        </w:rPr>
      </w:pPr>
      <w:r>
        <w:rPr>
          <w:b/>
        </w:rPr>
        <w:tab/>
      </w:r>
      <w:r w:rsidR="004E0392">
        <w:rPr>
          <w:b/>
        </w:rPr>
        <w:t>None</w:t>
      </w:r>
    </w:p>
    <w:p w14:paraId="1DA585C3" w14:textId="77777777" w:rsidR="004E0392" w:rsidRDefault="004E0392" w:rsidP="00646404">
      <w:pPr>
        <w:spacing w:after="0" w:line="240" w:lineRule="auto"/>
        <w:ind w:left="720" w:hanging="720"/>
        <w:jc w:val="both"/>
        <w:rPr>
          <w:bCs/>
        </w:rPr>
      </w:pPr>
    </w:p>
    <w:p w14:paraId="54EC4E9B" w14:textId="38297409" w:rsidR="00F232A0" w:rsidRDefault="00865E61" w:rsidP="00A17201">
      <w:pPr>
        <w:spacing w:after="0" w:line="240" w:lineRule="auto"/>
        <w:ind w:left="720" w:hanging="720"/>
        <w:jc w:val="both"/>
        <w:rPr>
          <w:bCs/>
        </w:rPr>
      </w:pPr>
      <w:r>
        <w:rPr>
          <w:b/>
        </w:rPr>
        <w:t>4.</w:t>
      </w:r>
      <w:r>
        <w:rPr>
          <w:b/>
        </w:rPr>
        <w:tab/>
      </w:r>
      <w:r w:rsidR="00A17201">
        <w:rPr>
          <w:b/>
        </w:rPr>
        <w:t xml:space="preserve">Recognition – </w:t>
      </w:r>
      <w:r w:rsidR="00A17201">
        <w:rPr>
          <w:bCs/>
        </w:rPr>
        <w:t>Mayor Gosline recognized t</w:t>
      </w:r>
      <w:r w:rsidR="004E0392">
        <w:rPr>
          <w:bCs/>
        </w:rPr>
        <w:t>wo</w:t>
      </w:r>
      <w:r w:rsidR="00A17201">
        <w:rPr>
          <w:bCs/>
        </w:rPr>
        <w:t xml:space="preserve"> of the </w:t>
      </w:r>
      <w:r w:rsidR="004E0392">
        <w:rPr>
          <w:bCs/>
        </w:rPr>
        <w:t>four</w:t>
      </w:r>
      <w:r w:rsidR="00A17201">
        <w:rPr>
          <w:bCs/>
        </w:rPr>
        <w:t xml:space="preserve"> members of the Vernon ISD </w:t>
      </w:r>
      <w:r w:rsidR="008E102F">
        <w:rPr>
          <w:bCs/>
        </w:rPr>
        <w:t>2</w:t>
      </w:r>
      <w:r w:rsidR="008E102F" w:rsidRPr="008E102F">
        <w:rPr>
          <w:bCs/>
          <w:vertAlign w:val="superscript"/>
        </w:rPr>
        <w:t>nd</w:t>
      </w:r>
      <w:r w:rsidR="008E102F">
        <w:rPr>
          <w:bCs/>
        </w:rPr>
        <w:t xml:space="preserve"> place </w:t>
      </w:r>
      <w:r w:rsidR="004E0392">
        <w:rPr>
          <w:bCs/>
        </w:rPr>
        <w:t xml:space="preserve">UIL Young Filmmakers Traditional Animation – Conference 3A awards winners – Garrett Munson and Kenneth Cordero.  Members not in attendance – Rodrigo Olivas and </w:t>
      </w:r>
      <w:proofErr w:type="spellStart"/>
      <w:r w:rsidR="004E0392">
        <w:rPr>
          <w:bCs/>
        </w:rPr>
        <w:t>Eziqiel</w:t>
      </w:r>
      <w:proofErr w:type="spellEnd"/>
      <w:r w:rsidR="004E0392">
        <w:rPr>
          <w:bCs/>
        </w:rPr>
        <w:t xml:space="preserve"> Amado</w:t>
      </w:r>
    </w:p>
    <w:p w14:paraId="4824340E" w14:textId="77777777" w:rsidR="008E102F" w:rsidRDefault="008E102F" w:rsidP="00A17201">
      <w:pPr>
        <w:spacing w:after="0" w:line="240" w:lineRule="auto"/>
        <w:ind w:left="720" w:hanging="720"/>
        <w:jc w:val="both"/>
        <w:rPr>
          <w:bCs/>
        </w:rPr>
      </w:pPr>
    </w:p>
    <w:p w14:paraId="50166DE5" w14:textId="3D04419A" w:rsidR="008E102F" w:rsidRDefault="008E102F" w:rsidP="00A17201">
      <w:pPr>
        <w:spacing w:after="0" w:line="240" w:lineRule="auto"/>
        <w:ind w:left="720" w:hanging="720"/>
        <w:jc w:val="both"/>
        <w:rPr>
          <w:bCs/>
        </w:rPr>
      </w:pPr>
      <w:r>
        <w:rPr>
          <w:bCs/>
        </w:rPr>
        <w:lastRenderedPageBreak/>
        <w:tab/>
        <w:t>Mayor Gosline also recognized the Vernon Fire Department for their recent State Compliance Inspection which noted No Violations.  Mayor Gosline congratulated the Department.</w:t>
      </w:r>
    </w:p>
    <w:p w14:paraId="54BA9538" w14:textId="77777777" w:rsidR="008E102F" w:rsidRDefault="008E102F" w:rsidP="00A17201">
      <w:pPr>
        <w:spacing w:after="0" w:line="240" w:lineRule="auto"/>
        <w:ind w:left="720" w:hanging="720"/>
        <w:jc w:val="both"/>
        <w:rPr>
          <w:bCs/>
        </w:rPr>
      </w:pPr>
    </w:p>
    <w:p w14:paraId="0E595364" w14:textId="3198150C" w:rsidR="008E102F" w:rsidRPr="00A17201" w:rsidRDefault="008E102F" w:rsidP="00A17201">
      <w:pPr>
        <w:spacing w:after="0" w:line="240" w:lineRule="auto"/>
        <w:ind w:left="720" w:hanging="720"/>
        <w:jc w:val="both"/>
        <w:rPr>
          <w:bCs/>
        </w:rPr>
      </w:pPr>
      <w:r>
        <w:rPr>
          <w:bCs/>
        </w:rPr>
        <w:tab/>
        <w:t>Mayor Gosline also recognized City Secretary Marsha Jo Stone on being selected Red River Chapter Clerk of the Year nominee.  Stone will represent the Red River TMCA Chapter and the City of Vernon October 2-3 at the annual TMCA Advanced Institute to be held in Grapevine.</w:t>
      </w:r>
    </w:p>
    <w:p w14:paraId="1E146F6A" w14:textId="77777777" w:rsidR="008B05C1" w:rsidRDefault="008B05C1" w:rsidP="007A52BF">
      <w:pPr>
        <w:spacing w:after="0" w:line="240" w:lineRule="auto"/>
        <w:ind w:left="720" w:hanging="720"/>
        <w:jc w:val="both"/>
        <w:rPr>
          <w:bCs/>
        </w:rPr>
      </w:pPr>
    </w:p>
    <w:p w14:paraId="0F137D7B" w14:textId="051CF913" w:rsidR="00C61856" w:rsidRDefault="00A17201" w:rsidP="00F232A0">
      <w:pPr>
        <w:spacing w:after="0" w:line="240" w:lineRule="auto"/>
        <w:ind w:left="720" w:hanging="720"/>
        <w:jc w:val="both"/>
        <w:rPr>
          <w:b/>
        </w:rPr>
      </w:pPr>
      <w:r>
        <w:rPr>
          <w:b/>
        </w:rPr>
        <w:t>5</w:t>
      </w:r>
      <w:r w:rsidR="008B05C1">
        <w:rPr>
          <w:b/>
        </w:rPr>
        <w:t>.</w:t>
      </w:r>
      <w:r w:rsidR="008B05C1">
        <w:rPr>
          <w:b/>
        </w:rPr>
        <w:tab/>
      </w:r>
      <w:r w:rsidR="00F232A0">
        <w:rPr>
          <w:b/>
        </w:rPr>
        <w:t xml:space="preserve">Discuss, Consider and Take Possible Action on </w:t>
      </w:r>
      <w:r w:rsidR="008E102F">
        <w:rPr>
          <w:b/>
        </w:rPr>
        <w:t>a possible street closure at 1324 Gilbert on August 23 from 7:00 pm to 10:00 pm</w:t>
      </w:r>
    </w:p>
    <w:p w14:paraId="22543309" w14:textId="77777777" w:rsidR="00F232A0" w:rsidRDefault="00F232A0" w:rsidP="00F232A0">
      <w:pPr>
        <w:spacing w:after="0" w:line="240" w:lineRule="auto"/>
        <w:ind w:left="720" w:hanging="720"/>
        <w:jc w:val="both"/>
        <w:rPr>
          <w:b/>
        </w:rPr>
      </w:pPr>
    </w:p>
    <w:p w14:paraId="0D66992A" w14:textId="4969D3E9" w:rsidR="00753E14" w:rsidRPr="0076442D" w:rsidRDefault="00A17201" w:rsidP="00A17201">
      <w:pPr>
        <w:spacing w:after="0" w:line="240" w:lineRule="auto"/>
        <w:ind w:left="720" w:hanging="720"/>
        <w:jc w:val="both"/>
        <w:rPr>
          <w:bCs/>
        </w:rPr>
      </w:pPr>
      <w:r>
        <w:rPr>
          <w:b/>
        </w:rPr>
        <w:tab/>
      </w:r>
      <w:r w:rsidR="00753E14">
        <w:rPr>
          <w:bCs/>
        </w:rPr>
        <w:t xml:space="preserve">Commissioner </w:t>
      </w:r>
      <w:r w:rsidR="00B2645B">
        <w:rPr>
          <w:bCs/>
        </w:rPr>
        <w:t>Aydelott made the motion to deny the request to close the street at 1324 Gilbert Street on August 23, 2025</w:t>
      </w:r>
    </w:p>
    <w:p w14:paraId="3F200527" w14:textId="77777777" w:rsidR="00BA0CAD" w:rsidRDefault="00BA0CAD" w:rsidP="00F232A0">
      <w:pPr>
        <w:spacing w:after="0" w:line="240" w:lineRule="auto"/>
        <w:ind w:left="720" w:hanging="720"/>
        <w:jc w:val="both"/>
        <w:rPr>
          <w:bCs/>
        </w:rPr>
      </w:pPr>
    </w:p>
    <w:p w14:paraId="0A06DE0A" w14:textId="183FB078" w:rsidR="00C61856" w:rsidRDefault="00BA0CAD" w:rsidP="00B2645B">
      <w:pPr>
        <w:spacing w:after="0" w:line="240" w:lineRule="auto"/>
        <w:ind w:left="720" w:hanging="720"/>
        <w:jc w:val="both"/>
        <w:rPr>
          <w:bCs/>
        </w:rPr>
      </w:pPr>
      <w:r>
        <w:rPr>
          <w:bCs/>
        </w:rPr>
        <w:tab/>
        <w:t xml:space="preserve">Commissioner </w:t>
      </w:r>
      <w:r w:rsidR="00753E14">
        <w:rPr>
          <w:bCs/>
        </w:rPr>
        <w:t>Goodrum</w:t>
      </w:r>
      <w:r>
        <w:rPr>
          <w:bCs/>
        </w:rPr>
        <w:t xml:space="preserve"> seconded the motion, which passed with a </w:t>
      </w:r>
      <w:r w:rsidR="00B2645B">
        <w:rPr>
          <w:bCs/>
        </w:rPr>
        <w:t>unanimous vote</w:t>
      </w:r>
    </w:p>
    <w:p w14:paraId="629621E8" w14:textId="77777777" w:rsidR="00B2645B" w:rsidRDefault="00B2645B" w:rsidP="00B2645B">
      <w:pPr>
        <w:spacing w:after="0" w:line="240" w:lineRule="auto"/>
        <w:ind w:left="720" w:hanging="720"/>
        <w:jc w:val="both"/>
        <w:rPr>
          <w:bCs/>
        </w:rPr>
      </w:pPr>
    </w:p>
    <w:p w14:paraId="6BEA1073" w14:textId="09216C62" w:rsidR="00753E14" w:rsidRDefault="00753E14" w:rsidP="00B32476">
      <w:pPr>
        <w:spacing w:after="0" w:line="240" w:lineRule="auto"/>
        <w:ind w:left="720" w:hanging="720"/>
        <w:jc w:val="both"/>
        <w:rPr>
          <w:b/>
        </w:rPr>
      </w:pPr>
      <w:r>
        <w:rPr>
          <w:b/>
        </w:rPr>
        <w:t>6</w:t>
      </w:r>
      <w:r w:rsidR="00C61856">
        <w:rPr>
          <w:b/>
        </w:rPr>
        <w:t xml:space="preserve">. </w:t>
      </w:r>
      <w:r>
        <w:rPr>
          <w:b/>
        </w:rPr>
        <w:tab/>
        <w:t xml:space="preserve">Public Hearing – Zoning change 2505 Center Drive from R-S to C-C </w:t>
      </w:r>
      <w:r w:rsidRPr="00753E14">
        <w:rPr>
          <w:b/>
          <w:color w:val="EE0000"/>
        </w:rPr>
        <w:t>(REMOVED)</w:t>
      </w:r>
    </w:p>
    <w:p w14:paraId="68084AA3" w14:textId="77777777" w:rsidR="00753E14" w:rsidRDefault="00753E14" w:rsidP="00B32476">
      <w:pPr>
        <w:spacing w:after="0" w:line="240" w:lineRule="auto"/>
        <w:ind w:left="720" w:hanging="720"/>
        <w:jc w:val="both"/>
        <w:rPr>
          <w:b/>
        </w:rPr>
      </w:pPr>
    </w:p>
    <w:p w14:paraId="1DFBFA03" w14:textId="50B7A218" w:rsidR="00C61856" w:rsidRPr="00753E14" w:rsidRDefault="00753E14" w:rsidP="00B32476">
      <w:pPr>
        <w:spacing w:after="0" w:line="240" w:lineRule="auto"/>
        <w:ind w:left="720" w:hanging="720"/>
        <w:jc w:val="both"/>
        <w:rPr>
          <w:b/>
        </w:rPr>
      </w:pPr>
      <w:r>
        <w:rPr>
          <w:b/>
        </w:rPr>
        <w:t>7.</w:t>
      </w:r>
      <w:r>
        <w:rPr>
          <w:b/>
        </w:rPr>
        <w:tab/>
      </w:r>
      <w:r w:rsidR="00C61856">
        <w:rPr>
          <w:b/>
        </w:rPr>
        <w:t xml:space="preserve">Discuss, Consider and Take Possible Action on </w:t>
      </w:r>
      <w:r>
        <w:rPr>
          <w:b/>
        </w:rPr>
        <w:t xml:space="preserve">Ordinance Number 1836 zoning change pf 2505 Center Drive from Single Family Residential (R-1) to Convenience Commercial (C-C) </w:t>
      </w:r>
      <w:r>
        <w:rPr>
          <w:b/>
          <w:color w:val="EE0000"/>
        </w:rPr>
        <w:t>(REMOVED)</w:t>
      </w:r>
    </w:p>
    <w:p w14:paraId="15DF589E" w14:textId="77777777" w:rsidR="00C61856" w:rsidRDefault="00C61856" w:rsidP="00B32476">
      <w:pPr>
        <w:spacing w:after="0" w:line="240" w:lineRule="auto"/>
        <w:ind w:left="720" w:hanging="720"/>
        <w:jc w:val="both"/>
        <w:rPr>
          <w:b/>
        </w:rPr>
      </w:pPr>
    </w:p>
    <w:p w14:paraId="4B1DA5D8" w14:textId="77777777" w:rsidR="00753E14" w:rsidRDefault="00753E14" w:rsidP="00B32476">
      <w:pPr>
        <w:spacing w:after="0" w:line="240" w:lineRule="auto"/>
        <w:ind w:left="720" w:hanging="720"/>
        <w:jc w:val="both"/>
        <w:rPr>
          <w:b/>
        </w:rPr>
      </w:pPr>
    </w:p>
    <w:p w14:paraId="6DE12893" w14:textId="2415C1CA" w:rsidR="008160A3" w:rsidRDefault="008160A3" w:rsidP="00B32476">
      <w:pPr>
        <w:spacing w:after="0" w:line="240" w:lineRule="auto"/>
        <w:ind w:left="720" w:hanging="720"/>
        <w:jc w:val="both"/>
        <w:rPr>
          <w:b/>
        </w:rPr>
      </w:pPr>
      <w:r>
        <w:rPr>
          <w:b/>
        </w:rPr>
        <w:t>8.</w:t>
      </w:r>
      <w:r>
        <w:rPr>
          <w:b/>
        </w:rPr>
        <w:tab/>
      </w:r>
      <w:r w:rsidR="002C777C">
        <w:rPr>
          <w:b/>
        </w:rPr>
        <w:t xml:space="preserve">Public Hearing – </w:t>
      </w:r>
      <w:r w:rsidR="00753E14">
        <w:rPr>
          <w:b/>
        </w:rPr>
        <w:t>Zoning change 2601 Mill Street and 827 Nabers Street from C-A/R to H-I</w:t>
      </w:r>
    </w:p>
    <w:p w14:paraId="19C207DB" w14:textId="77777777" w:rsidR="002C777C" w:rsidRDefault="002C777C" w:rsidP="00B32476">
      <w:pPr>
        <w:spacing w:after="0" w:line="240" w:lineRule="auto"/>
        <w:ind w:left="720" w:hanging="720"/>
        <w:jc w:val="both"/>
        <w:rPr>
          <w:b/>
        </w:rPr>
      </w:pPr>
    </w:p>
    <w:p w14:paraId="68761B67" w14:textId="5D7A6E47" w:rsidR="008160A3" w:rsidRDefault="008160A3" w:rsidP="00B32476">
      <w:pPr>
        <w:spacing w:after="0" w:line="240" w:lineRule="auto"/>
        <w:ind w:left="720" w:hanging="720"/>
        <w:jc w:val="both"/>
        <w:rPr>
          <w:bCs/>
        </w:rPr>
      </w:pPr>
      <w:r>
        <w:rPr>
          <w:b/>
        </w:rPr>
        <w:tab/>
      </w:r>
      <w:r>
        <w:rPr>
          <w:bCs/>
        </w:rPr>
        <w:t xml:space="preserve">Commissioner </w:t>
      </w:r>
      <w:r w:rsidR="00753E14">
        <w:rPr>
          <w:bCs/>
        </w:rPr>
        <w:t>Burnett</w:t>
      </w:r>
      <w:r>
        <w:rPr>
          <w:bCs/>
        </w:rPr>
        <w:t xml:space="preserve"> made the motion to </w:t>
      </w:r>
      <w:r w:rsidR="002C777C">
        <w:rPr>
          <w:bCs/>
        </w:rPr>
        <w:t xml:space="preserve">enter into Public Hearing at </w:t>
      </w:r>
      <w:r w:rsidR="00753E14">
        <w:rPr>
          <w:bCs/>
        </w:rPr>
        <w:t>6:26</w:t>
      </w:r>
      <w:r w:rsidR="002C777C">
        <w:rPr>
          <w:bCs/>
        </w:rPr>
        <w:t xml:space="preserve"> pm</w:t>
      </w:r>
    </w:p>
    <w:p w14:paraId="0D49259C" w14:textId="77777777" w:rsidR="002C777C" w:rsidRDefault="002C777C" w:rsidP="00B32476">
      <w:pPr>
        <w:spacing w:after="0" w:line="240" w:lineRule="auto"/>
        <w:ind w:left="720" w:hanging="720"/>
        <w:jc w:val="both"/>
        <w:rPr>
          <w:bCs/>
        </w:rPr>
      </w:pPr>
    </w:p>
    <w:p w14:paraId="2545B858" w14:textId="0BEE2DE5" w:rsidR="008160A3" w:rsidRDefault="002C777C" w:rsidP="00B32476">
      <w:pPr>
        <w:spacing w:after="0" w:line="240" w:lineRule="auto"/>
        <w:ind w:left="720" w:hanging="720"/>
        <w:jc w:val="both"/>
        <w:rPr>
          <w:bCs/>
        </w:rPr>
      </w:pPr>
      <w:r>
        <w:rPr>
          <w:bCs/>
        </w:rPr>
        <w:tab/>
      </w:r>
      <w:r w:rsidR="008160A3">
        <w:rPr>
          <w:bCs/>
        </w:rPr>
        <w:t xml:space="preserve">Commissioner </w:t>
      </w:r>
      <w:r>
        <w:rPr>
          <w:bCs/>
        </w:rPr>
        <w:t>Bu</w:t>
      </w:r>
      <w:r w:rsidR="00753E14">
        <w:rPr>
          <w:bCs/>
        </w:rPr>
        <w:t>esing</w:t>
      </w:r>
      <w:r w:rsidR="008160A3">
        <w:rPr>
          <w:bCs/>
        </w:rPr>
        <w:t xml:space="preserve"> seconded the motion, which passed with a unanimous vote</w:t>
      </w:r>
    </w:p>
    <w:p w14:paraId="6C4F5881" w14:textId="77777777" w:rsidR="002C777C" w:rsidRDefault="002C777C" w:rsidP="00B32476">
      <w:pPr>
        <w:spacing w:after="0" w:line="240" w:lineRule="auto"/>
        <w:ind w:left="720" w:hanging="720"/>
        <w:jc w:val="both"/>
        <w:rPr>
          <w:bCs/>
        </w:rPr>
      </w:pPr>
    </w:p>
    <w:p w14:paraId="1B14FE66" w14:textId="582221EC" w:rsidR="00753E14" w:rsidRDefault="00753E14" w:rsidP="00B32476">
      <w:pPr>
        <w:spacing w:after="0" w:line="240" w:lineRule="auto"/>
        <w:ind w:left="720" w:hanging="720"/>
        <w:jc w:val="both"/>
        <w:rPr>
          <w:bCs/>
        </w:rPr>
      </w:pPr>
      <w:r>
        <w:rPr>
          <w:bCs/>
        </w:rPr>
        <w:tab/>
        <w:t>Monica Wilkinson – Community Development Director advised the Planning and Zoning Commission met and approved the zoning change</w:t>
      </w:r>
      <w:r w:rsidR="00C53D7D">
        <w:rPr>
          <w:bCs/>
        </w:rPr>
        <w:t xml:space="preserve"> for Kinlau Sheet Metal Inc.</w:t>
      </w:r>
    </w:p>
    <w:p w14:paraId="51850317" w14:textId="1D7E8DDC" w:rsidR="00753E14" w:rsidRDefault="002C777C" w:rsidP="00B32476">
      <w:pPr>
        <w:spacing w:after="0" w:line="240" w:lineRule="auto"/>
        <w:ind w:left="720" w:hanging="720"/>
        <w:jc w:val="both"/>
        <w:rPr>
          <w:bCs/>
        </w:rPr>
      </w:pPr>
      <w:r>
        <w:rPr>
          <w:bCs/>
        </w:rPr>
        <w:tab/>
      </w:r>
    </w:p>
    <w:p w14:paraId="0668D11B" w14:textId="7FB7FED1" w:rsidR="002C777C" w:rsidRDefault="00753E14" w:rsidP="00753E14">
      <w:pPr>
        <w:spacing w:after="0" w:line="240" w:lineRule="auto"/>
        <w:ind w:left="720"/>
        <w:jc w:val="both"/>
        <w:rPr>
          <w:bCs/>
        </w:rPr>
      </w:pPr>
      <w:r>
        <w:rPr>
          <w:bCs/>
        </w:rPr>
        <w:t>Natalie of North West Group</w:t>
      </w:r>
      <w:r w:rsidR="00C53D7D">
        <w:rPr>
          <w:bCs/>
        </w:rPr>
        <w:t xml:space="preserve"> and Kevin Lamar presented documents requested the change of zoning for a Special Use Permit.</w:t>
      </w:r>
    </w:p>
    <w:p w14:paraId="317F5F3E" w14:textId="77777777" w:rsidR="00C53D7D" w:rsidRDefault="00C53D7D" w:rsidP="00753E14">
      <w:pPr>
        <w:spacing w:after="0" w:line="240" w:lineRule="auto"/>
        <w:ind w:left="720"/>
        <w:jc w:val="both"/>
        <w:rPr>
          <w:bCs/>
        </w:rPr>
      </w:pPr>
    </w:p>
    <w:p w14:paraId="029CACB8" w14:textId="59C1E18F" w:rsidR="00C53D7D" w:rsidRDefault="00C53D7D" w:rsidP="00753E14">
      <w:pPr>
        <w:spacing w:after="0" w:line="240" w:lineRule="auto"/>
        <w:ind w:left="720"/>
        <w:jc w:val="both"/>
        <w:rPr>
          <w:bCs/>
        </w:rPr>
      </w:pPr>
      <w:r>
        <w:rPr>
          <w:bCs/>
        </w:rPr>
        <w:t>Commissioners requested more information concerning fire safety with the Battery Energy Storage Systems</w:t>
      </w:r>
    </w:p>
    <w:p w14:paraId="71B70CF1" w14:textId="77777777" w:rsidR="002C777C" w:rsidRDefault="002C777C" w:rsidP="00B32476">
      <w:pPr>
        <w:spacing w:after="0" w:line="240" w:lineRule="auto"/>
        <w:ind w:left="720" w:hanging="720"/>
        <w:jc w:val="both"/>
        <w:rPr>
          <w:bCs/>
        </w:rPr>
      </w:pPr>
    </w:p>
    <w:p w14:paraId="24293237" w14:textId="0F93CC87" w:rsidR="002C777C" w:rsidRDefault="002C777C" w:rsidP="00B32476">
      <w:pPr>
        <w:spacing w:after="0" w:line="240" w:lineRule="auto"/>
        <w:ind w:left="720" w:hanging="720"/>
        <w:jc w:val="both"/>
        <w:rPr>
          <w:bCs/>
        </w:rPr>
      </w:pPr>
      <w:r>
        <w:rPr>
          <w:bCs/>
        </w:rPr>
        <w:tab/>
        <w:t>No other comment</w:t>
      </w:r>
    </w:p>
    <w:p w14:paraId="683A4928" w14:textId="77777777" w:rsidR="002C777C" w:rsidRDefault="002C777C" w:rsidP="00B32476">
      <w:pPr>
        <w:spacing w:after="0" w:line="240" w:lineRule="auto"/>
        <w:ind w:left="720" w:hanging="720"/>
        <w:jc w:val="both"/>
        <w:rPr>
          <w:bCs/>
        </w:rPr>
      </w:pPr>
    </w:p>
    <w:p w14:paraId="13C27F22" w14:textId="5704016B" w:rsidR="002C777C" w:rsidRDefault="002C777C" w:rsidP="00B32476">
      <w:pPr>
        <w:spacing w:after="0" w:line="240" w:lineRule="auto"/>
        <w:ind w:left="720" w:hanging="720"/>
        <w:jc w:val="both"/>
        <w:rPr>
          <w:bCs/>
        </w:rPr>
      </w:pPr>
      <w:r>
        <w:rPr>
          <w:bCs/>
        </w:rPr>
        <w:tab/>
        <w:t xml:space="preserve">Commissioner </w:t>
      </w:r>
      <w:r w:rsidR="00C53D7D">
        <w:rPr>
          <w:bCs/>
        </w:rPr>
        <w:t>Burnett</w:t>
      </w:r>
      <w:r>
        <w:rPr>
          <w:bCs/>
        </w:rPr>
        <w:t xml:space="preserve"> made the motion to exit Public Hearing at </w:t>
      </w:r>
      <w:r w:rsidR="00C53D7D">
        <w:rPr>
          <w:bCs/>
        </w:rPr>
        <w:t>7:00</w:t>
      </w:r>
      <w:r>
        <w:rPr>
          <w:bCs/>
        </w:rPr>
        <w:t xml:space="preserve"> pm</w:t>
      </w:r>
    </w:p>
    <w:p w14:paraId="769BE7EA" w14:textId="77777777" w:rsidR="002C777C" w:rsidRDefault="002C777C" w:rsidP="00B32476">
      <w:pPr>
        <w:spacing w:after="0" w:line="240" w:lineRule="auto"/>
        <w:ind w:left="720" w:hanging="720"/>
        <w:jc w:val="both"/>
        <w:rPr>
          <w:bCs/>
        </w:rPr>
      </w:pPr>
    </w:p>
    <w:p w14:paraId="2E2D3629" w14:textId="5332193E" w:rsidR="002C777C" w:rsidRDefault="002C777C" w:rsidP="00B32476">
      <w:pPr>
        <w:spacing w:after="0" w:line="240" w:lineRule="auto"/>
        <w:ind w:left="720" w:hanging="720"/>
        <w:jc w:val="both"/>
        <w:rPr>
          <w:bCs/>
        </w:rPr>
      </w:pPr>
      <w:r>
        <w:rPr>
          <w:bCs/>
        </w:rPr>
        <w:tab/>
        <w:t xml:space="preserve">Commissioner </w:t>
      </w:r>
      <w:r w:rsidR="00C53D7D">
        <w:rPr>
          <w:bCs/>
        </w:rPr>
        <w:t>Aydelott</w:t>
      </w:r>
      <w:r>
        <w:rPr>
          <w:bCs/>
        </w:rPr>
        <w:t xml:space="preserve"> seconded the motion, which passed with a unanimous vote</w:t>
      </w:r>
    </w:p>
    <w:p w14:paraId="761FD238" w14:textId="77777777" w:rsidR="008160A3" w:rsidRDefault="008160A3" w:rsidP="00B32476">
      <w:pPr>
        <w:spacing w:after="0" w:line="240" w:lineRule="auto"/>
        <w:ind w:left="720" w:hanging="720"/>
        <w:jc w:val="both"/>
        <w:rPr>
          <w:bCs/>
        </w:rPr>
      </w:pPr>
    </w:p>
    <w:p w14:paraId="0686480F" w14:textId="4AB930EF" w:rsidR="008160A3" w:rsidRDefault="008160A3" w:rsidP="00B32476">
      <w:pPr>
        <w:spacing w:after="0" w:line="240" w:lineRule="auto"/>
        <w:ind w:left="720" w:hanging="720"/>
        <w:jc w:val="both"/>
        <w:rPr>
          <w:b/>
        </w:rPr>
      </w:pPr>
      <w:r>
        <w:rPr>
          <w:b/>
        </w:rPr>
        <w:t>9.</w:t>
      </w:r>
      <w:r>
        <w:rPr>
          <w:b/>
        </w:rPr>
        <w:tab/>
        <w:t xml:space="preserve">Discuss, Consider and Take Possible Action on </w:t>
      </w:r>
      <w:r w:rsidR="002C777C">
        <w:rPr>
          <w:b/>
        </w:rPr>
        <w:t>Ordinance Number 183</w:t>
      </w:r>
      <w:r w:rsidR="00C53D7D">
        <w:rPr>
          <w:b/>
        </w:rPr>
        <w:t>5 zoning change of a portion of 2601 Mill Street and 827 Nabers Street from Commercial Automobile Recreational to Heavy Industrial for a Battery Energy Storage System</w:t>
      </w:r>
      <w:r w:rsidR="002C777C">
        <w:rPr>
          <w:b/>
        </w:rPr>
        <w:t xml:space="preserve"> </w:t>
      </w:r>
    </w:p>
    <w:p w14:paraId="1DCD5B23" w14:textId="77777777" w:rsidR="008160A3" w:rsidRDefault="008160A3" w:rsidP="00B32476">
      <w:pPr>
        <w:spacing w:after="0" w:line="240" w:lineRule="auto"/>
        <w:ind w:left="720" w:hanging="720"/>
        <w:jc w:val="both"/>
        <w:rPr>
          <w:b/>
        </w:rPr>
      </w:pPr>
    </w:p>
    <w:p w14:paraId="1946DF88" w14:textId="3912323E" w:rsidR="008160A3" w:rsidRPr="00C53D7D" w:rsidRDefault="008160A3" w:rsidP="00C53D7D">
      <w:pPr>
        <w:spacing w:after="0" w:line="240" w:lineRule="auto"/>
        <w:ind w:left="720" w:hanging="720"/>
        <w:jc w:val="both"/>
        <w:rPr>
          <w:bCs/>
        </w:rPr>
      </w:pPr>
      <w:r>
        <w:rPr>
          <w:b/>
        </w:rPr>
        <w:tab/>
      </w:r>
      <w:r w:rsidR="00C53D7D">
        <w:rPr>
          <w:bCs/>
        </w:rPr>
        <w:t>No motion was made for agenda item</w:t>
      </w:r>
      <w:r w:rsidR="0074595E">
        <w:rPr>
          <w:bCs/>
        </w:rPr>
        <w:t xml:space="preserve"> #9</w:t>
      </w:r>
    </w:p>
    <w:p w14:paraId="3D9D57E2" w14:textId="77777777" w:rsidR="008160A3" w:rsidRDefault="008160A3" w:rsidP="00B32476">
      <w:pPr>
        <w:spacing w:after="0" w:line="240" w:lineRule="auto"/>
        <w:ind w:left="720" w:hanging="720"/>
        <w:jc w:val="both"/>
        <w:rPr>
          <w:bCs/>
        </w:rPr>
      </w:pPr>
    </w:p>
    <w:p w14:paraId="5D45B727" w14:textId="731C742D" w:rsidR="008160A3" w:rsidRDefault="008160A3" w:rsidP="00B32476">
      <w:pPr>
        <w:spacing w:after="0" w:line="240" w:lineRule="auto"/>
        <w:ind w:left="720" w:hanging="720"/>
        <w:jc w:val="both"/>
        <w:rPr>
          <w:b/>
        </w:rPr>
      </w:pPr>
      <w:r>
        <w:rPr>
          <w:b/>
        </w:rPr>
        <w:t>10.</w:t>
      </w:r>
      <w:r>
        <w:rPr>
          <w:b/>
        </w:rPr>
        <w:tab/>
        <w:t xml:space="preserve">Discuss, Consider and Take Possible Action on </w:t>
      </w:r>
      <w:r w:rsidR="002C777C">
        <w:rPr>
          <w:b/>
        </w:rPr>
        <w:t>the sale of Tax Properties by Texas Communities Group</w:t>
      </w:r>
    </w:p>
    <w:p w14:paraId="05196329" w14:textId="77777777" w:rsidR="008160A3" w:rsidRDefault="008160A3" w:rsidP="00B32476">
      <w:pPr>
        <w:spacing w:after="0" w:line="240" w:lineRule="auto"/>
        <w:ind w:left="720" w:hanging="720"/>
        <w:jc w:val="both"/>
        <w:rPr>
          <w:b/>
        </w:rPr>
      </w:pPr>
    </w:p>
    <w:p w14:paraId="202D85F8" w14:textId="77777777" w:rsidR="00C53947" w:rsidRDefault="008160A3" w:rsidP="00C53947">
      <w:pPr>
        <w:spacing w:after="0" w:line="240" w:lineRule="auto"/>
        <w:ind w:left="720" w:hanging="720"/>
        <w:jc w:val="both"/>
        <w:rPr>
          <w:bCs/>
        </w:rPr>
      </w:pPr>
      <w:r>
        <w:rPr>
          <w:b/>
        </w:rPr>
        <w:tab/>
      </w:r>
      <w:r w:rsidR="00C53947">
        <w:rPr>
          <w:bCs/>
        </w:rPr>
        <w:t>Commissioner Burnett made the motion to approve the sale of properties:</w:t>
      </w:r>
    </w:p>
    <w:p w14:paraId="0D793EAF" w14:textId="17032A51" w:rsidR="00C53947" w:rsidRDefault="00C53947" w:rsidP="00C53947">
      <w:pPr>
        <w:spacing w:after="0" w:line="240" w:lineRule="auto"/>
        <w:ind w:left="720" w:hanging="720"/>
        <w:jc w:val="both"/>
        <w:rPr>
          <w:bCs/>
        </w:rPr>
      </w:pPr>
      <w:r>
        <w:rPr>
          <w:bCs/>
        </w:rPr>
        <w:tab/>
        <w:t xml:space="preserve">Parcel </w:t>
      </w:r>
      <w:r w:rsidR="0074595E">
        <w:rPr>
          <w:bCs/>
        </w:rPr>
        <w:t>5057 – 1523 Maiden to Jacob Workman for $1,750.00</w:t>
      </w:r>
    </w:p>
    <w:p w14:paraId="7F666CE7" w14:textId="7CD76E2A" w:rsidR="00C53947" w:rsidRPr="007553FF" w:rsidRDefault="00C53947" w:rsidP="00C53947">
      <w:pPr>
        <w:spacing w:after="0" w:line="240" w:lineRule="auto"/>
        <w:ind w:left="720" w:hanging="720"/>
        <w:jc w:val="both"/>
        <w:rPr>
          <w:bCs/>
        </w:rPr>
      </w:pPr>
      <w:r>
        <w:rPr>
          <w:bCs/>
        </w:rPr>
        <w:tab/>
      </w:r>
      <w:r w:rsidRPr="007553FF">
        <w:rPr>
          <w:bCs/>
        </w:rPr>
        <w:t xml:space="preserve">Parcel </w:t>
      </w:r>
      <w:r w:rsidR="0074595E" w:rsidRPr="007553FF">
        <w:rPr>
          <w:bCs/>
        </w:rPr>
        <w:t>4670001 – 1911 Beaver to Pete Guerrero for $860.00</w:t>
      </w:r>
    </w:p>
    <w:p w14:paraId="176CD601" w14:textId="3FA0EDB9" w:rsidR="00C53947" w:rsidRPr="0074595E" w:rsidRDefault="00C53947" w:rsidP="00C53947">
      <w:pPr>
        <w:spacing w:after="0" w:line="240" w:lineRule="auto"/>
        <w:ind w:left="720" w:hanging="720"/>
        <w:jc w:val="both"/>
        <w:rPr>
          <w:bCs/>
        </w:rPr>
      </w:pPr>
      <w:r w:rsidRPr="007553FF">
        <w:rPr>
          <w:bCs/>
        </w:rPr>
        <w:tab/>
      </w:r>
      <w:r w:rsidRPr="0074595E">
        <w:rPr>
          <w:bCs/>
        </w:rPr>
        <w:t xml:space="preserve">Parcel </w:t>
      </w:r>
      <w:r w:rsidR="0074595E" w:rsidRPr="0074595E">
        <w:rPr>
          <w:bCs/>
        </w:rPr>
        <w:t>6897001 – 920 Pease to Moderna Builder</w:t>
      </w:r>
      <w:r w:rsidR="0074595E">
        <w:rPr>
          <w:bCs/>
        </w:rPr>
        <w:t>s, LLC for $2,600.00</w:t>
      </w:r>
    </w:p>
    <w:p w14:paraId="7B8864D0" w14:textId="1BCCB591" w:rsidR="005D0A43" w:rsidRDefault="00C53947" w:rsidP="0074595E">
      <w:pPr>
        <w:spacing w:after="0" w:line="240" w:lineRule="auto"/>
        <w:ind w:left="720" w:hanging="720"/>
        <w:jc w:val="both"/>
        <w:rPr>
          <w:bCs/>
        </w:rPr>
      </w:pPr>
      <w:r w:rsidRPr="0074595E">
        <w:rPr>
          <w:bCs/>
        </w:rPr>
        <w:tab/>
      </w:r>
    </w:p>
    <w:p w14:paraId="53BF88CB" w14:textId="561BC6F4" w:rsidR="008160A3" w:rsidRDefault="005D0A43" w:rsidP="00C53947">
      <w:pPr>
        <w:spacing w:after="0" w:line="240" w:lineRule="auto"/>
        <w:ind w:left="720" w:hanging="720"/>
        <w:jc w:val="both"/>
        <w:rPr>
          <w:bCs/>
        </w:rPr>
      </w:pPr>
      <w:r>
        <w:rPr>
          <w:bCs/>
        </w:rPr>
        <w:tab/>
        <w:t>Commissioner Buesing seconded the motion, which passed with a unanimous vote</w:t>
      </w:r>
    </w:p>
    <w:p w14:paraId="140DEC96" w14:textId="77777777" w:rsidR="008160A3" w:rsidRDefault="008160A3" w:rsidP="00B32476">
      <w:pPr>
        <w:spacing w:after="0" w:line="240" w:lineRule="auto"/>
        <w:ind w:left="720" w:hanging="720"/>
        <w:jc w:val="both"/>
        <w:rPr>
          <w:bCs/>
        </w:rPr>
      </w:pPr>
    </w:p>
    <w:p w14:paraId="4A7B3923" w14:textId="19333F23" w:rsidR="008160A3" w:rsidRDefault="008160A3" w:rsidP="00B32476">
      <w:pPr>
        <w:spacing w:after="0" w:line="240" w:lineRule="auto"/>
        <w:ind w:left="720" w:hanging="720"/>
        <w:jc w:val="both"/>
        <w:rPr>
          <w:b/>
        </w:rPr>
      </w:pPr>
      <w:r>
        <w:rPr>
          <w:b/>
        </w:rPr>
        <w:t>11.</w:t>
      </w:r>
      <w:r>
        <w:rPr>
          <w:b/>
        </w:rPr>
        <w:tab/>
        <w:t xml:space="preserve">Discuss, Consider and Take Possible Action </w:t>
      </w:r>
      <w:r w:rsidR="0074595E">
        <w:rPr>
          <w:b/>
        </w:rPr>
        <w:t>on Resolution Number 1120 to apply for 2025 TxDot – TA Grant</w:t>
      </w:r>
    </w:p>
    <w:p w14:paraId="0A26989B" w14:textId="77777777" w:rsidR="008160A3" w:rsidRDefault="008160A3" w:rsidP="00B32476">
      <w:pPr>
        <w:spacing w:after="0" w:line="240" w:lineRule="auto"/>
        <w:ind w:left="720" w:hanging="720"/>
        <w:jc w:val="both"/>
        <w:rPr>
          <w:b/>
        </w:rPr>
      </w:pPr>
    </w:p>
    <w:p w14:paraId="2B9EF596" w14:textId="51175330" w:rsidR="0074595E" w:rsidRPr="0074595E" w:rsidRDefault="005D0A43" w:rsidP="00B32476">
      <w:pPr>
        <w:spacing w:after="0" w:line="240" w:lineRule="auto"/>
        <w:ind w:left="720" w:hanging="720"/>
        <w:jc w:val="both"/>
        <w:rPr>
          <w:bCs/>
        </w:rPr>
      </w:pPr>
      <w:r>
        <w:rPr>
          <w:b/>
        </w:rPr>
        <w:tab/>
      </w:r>
      <w:r w:rsidR="0074595E">
        <w:rPr>
          <w:bCs/>
        </w:rPr>
        <w:t>Community Development Director Wilkinson advised the City’s application for the TxDot -TA Grant has advanced to phase II of the application process.  The detailed application is due June 20, 2025.  Resolution Number 1120 formalizes support by the City Commission of the application.  If approved, the $530,000 project would construct a 4-inch thick, 6-foot-wide sidewalk along the east side of Hillcrest Drive from the Hillcrest Hwy 70 intersection to Wilbarger Stret.  The project includes construction of ADA compliant curb ramps between driveways, alley and intersections.  The City of Vernon qualifies for transportation development credits in lieu of a local match.</w:t>
      </w:r>
    </w:p>
    <w:p w14:paraId="29F42CD1" w14:textId="73E4CD25" w:rsidR="008160A3" w:rsidRDefault="0074595E" w:rsidP="0074595E">
      <w:pPr>
        <w:spacing w:after="0" w:line="240" w:lineRule="auto"/>
        <w:ind w:left="720"/>
        <w:jc w:val="both"/>
        <w:rPr>
          <w:bCs/>
        </w:rPr>
      </w:pPr>
      <w:r>
        <w:rPr>
          <w:bCs/>
        </w:rPr>
        <w:t>Commissioner Aydelott made the motion to approve Resolution Number 1120 to allow the City of Vernon to apply for the 2025 TxDot – TA Grant to construct a sidewalk on the east side of Hillcrest Drive from Highway 70 to Wilbarger</w:t>
      </w:r>
      <w:r w:rsidR="008160A3">
        <w:rPr>
          <w:b/>
        </w:rPr>
        <w:tab/>
      </w:r>
    </w:p>
    <w:p w14:paraId="55ECEB7A" w14:textId="77777777" w:rsidR="00415164" w:rsidRDefault="00415164" w:rsidP="00B32476">
      <w:pPr>
        <w:spacing w:after="0" w:line="240" w:lineRule="auto"/>
        <w:ind w:left="720" w:hanging="720"/>
        <w:jc w:val="both"/>
        <w:rPr>
          <w:bCs/>
        </w:rPr>
      </w:pPr>
    </w:p>
    <w:p w14:paraId="20BA8EF5" w14:textId="1F4E4891" w:rsidR="00415164" w:rsidRDefault="00415164" w:rsidP="00B32476">
      <w:pPr>
        <w:spacing w:after="0" w:line="240" w:lineRule="auto"/>
        <w:ind w:left="720" w:hanging="720"/>
        <w:jc w:val="both"/>
        <w:rPr>
          <w:bCs/>
        </w:rPr>
      </w:pPr>
      <w:r>
        <w:rPr>
          <w:bCs/>
        </w:rPr>
        <w:tab/>
        <w:t xml:space="preserve">Commissioner </w:t>
      </w:r>
      <w:r w:rsidR="00410821">
        <w:rPr>
          <w:bCs/>
        </w:rPr>
        <w:t>Goodrum</w:t>
      </w:r>
      <w:r>
        <w:rPr>
          <w:bCs/>
        </w:rPr>
        <w:t xml:space="preserve"> seconded the motion, which passed with a </w:t>
      </w:r>
      <w:r w:rsidR="00410821">
        <w:rPr>
          <w:bCs/>
        </w:rPr>
        <w:t>unanimous vote</w:t>
      </w:r>
    </w:p>
    <w:p w14:paraId="1FE3254A" w14:textId="77777777" w:rsidR="008160A3" w:rsidRDefault="008160A3" w:rsidP="00B32476">
      <w:pPr>
        <w:spacing w:after="0" w:line="240" w:lineRule="auto"/>
        <w:ind w:left="720" w:hanging="720"/>
        <w:jc w:val="both"/>
        <w:rPr>
          <w:bCs/>
        </w:rPr>
      </w:pPr>
    </w:p>
    <w:p w14:paraId="0B11CDB0" w14:textId="71429634" w:rsidR="00415164" w:rsidRDefault="008160A3" w:rsidP="00B32476">
      <w:pPr>
        <w:spacing w:after="0" w:line="240" w:lineRule="auto"/>
        <w:ind w:left="720" w:hanging="720"/>
        <w:jc w:val="both"/>
        <w:rPr>
          <w:b/>
        </w:rPr>
      </w:pPr>
      <w:r>
        <w:rPr>
          <w:b/>
        </w:rPr>
        <w:t>12.</w:t>
      </w:r>
      <w:r>
        <w:rPr>
          <w:b/>
        </w:rPr>
        <w:tab/>
      </w:r>
      <w:r w:rsidR="00415164">
        <w:rPr>
          <w:b/>
        </w:rPr>
        <w:t xml:space="preserve">Discuss, Consider and Take Possible Action on </w:t>
      </w:r>
      <w:r w:rsidR="00410821">
        <w:rPr>
          <w:b/>
        </w:rPr>
        <w:t>Ordinance Number 1834 for the exemption of ad valorum tax on historical home located at 2720 Paradise Street Vernon, Texas</w:t>
      </w:r>
    </w:p>
    <w:p w14:paraId="0866E83A" w14:textId="77777777" w:rsidR="00410821" w:rsidRDefault="00410821" w:rsidP="00B32476">
      <w:pPr>
        <w:spacing w:after="0" w:line="240" w:lineRule="auto"/>
        <w:ind w:left="720" w:hanging="720"/>
        <w:jc w:val="both"/>
        <w:rPr>
          <w:b/>
        </w:rPr>
      </w:pPr>
    </w:p>
    <w:p w14:paraId="49B65E50" w14:textId="60E071BB" w:rsidR="00410821" w:rsidRDefault="00410821" w:rsidP="00B32476">
      <w:pPr>
        <w:spacing w:after="0" w:line="240" w:lineRule="auto"/>
        <w:ind w:left="720" w:hanging="720"/>
        <w:jc w:val="both"/>
        <w:rPr>
          <w:bCs/>
        </w:rPr>
      </w:pPr>
      <w:r>
        <w:rPr>
          <w:b/>
        </w:rPr>
        <w:tab/>
      </w:r>
      <w:r>
        <w:rPr>
          <w:bCs/>
        </w:rPr>
        <w:t>City Manager Kennon advised the City of Vernon agreed to a 50 percent ad valorem tax exemption for the historical home located at 2720 Paradise Street in 1988.  Since that time the owners have kept the exemption by filing the proper form with the Appraisal District each year.  The property has anew owner and the exemption does not automatically transfer to the new owner.   The City Commission will need to approve Ordinance Number 1834 if they wish to continue to grant the historical home and ad valorem tax exemption.</w:t>
      </w:r>
    </w:p>
    <w:p w14:paraId="1D7E1133" w14:textId="77777777" w:rsidR="00410821" w:rsidRDefault="00410821" w:rsidP="00B32476">
      <w:pPr>
        <w:spacing w:after="0" w:line="240" w:lineRule="auto"/>
        <w:ind w:left="720" w:hanging="720"/>
        <w:jc w:val="both"/>
        <w:rPr>
          <w:bCs/>
        </w:rPr>
      </w:pPr>
    </w:p>
    <w:p w14:paraId="0E6AC510" w14:textId="08547151" w:rsidR="00415164" w:rsidRPr="00415164" w:rsidRDefault="00410821" w:rsidP="00B32476">
      <w:pPr>
        <w:spacing w:after="0" w:line="240" w:lineRule="auto"/>
        <w:ind w:left="720" w:hanging="720"/>
        <w:jc w:val="both"/>
        <w:rPr>
          <w:bCs/>
        </w:rPr>
      </w:pPr>
      <w:r>
        <w:rPr>
          <w:bCs/>
        </w:rPr>
        <w:tab/>
        <w:t>Commissioner Buesing made the motion to approve Ordinance number 1834 granting the exemption of 50 percent of the ad valorem taxes on the historic home located at 2720 Paradise Street, Vernon, Texas</w:t>
      </w:r>
    </w:p>
    <w:p w14:paraId="0DBBB579" w14:textId="77777777" w:rsidR="00415164" w:rsidRDefault="00415164" w:rsidP="00B32476">
      <w:pPr>
        <w:spacing w:after="0" w:line="240" w:lineRule="auto"/>
        <w:ind w:left="720" w:hanging="720"/>
        <w:jc w:val="both"/>
        <w:rPr>
          <w:b/>
        </w:rPr>
      </w:pPr>
    </w:p>
    <w:p w14:paraId="49C886EB" w14:textId="6D61ED0F" w:rsidR="007553FF" w:rsidRDefault="007553FF" w:rsidP="00B32476">
      <w:pPr>
        <w:spacing w:after="0" w:line="240" w:lineRule="auto"/>
        <w:ind w:left="720" w:hanging="720"/>
        <w:jc w:val="both"/>
        <w:rPr>
          <w:bCs/>
        </w:rPr>
      </w:pPr>
      <w:r>
        <w:rPr>
          <w:b/>
        </w:rPr>
        <w:tab/>
      </w:r>
      <w:r>
        <w:rPr>
          <w:bCs/>
        </w:rPr>
        <w:t>Commissioner Burnett seconded the motion, which passed with a majority vote</w:t>
      </w:r>
    </w:p>
    <w:p w14:paraId="339833D5" w14:textId="0022C018" w:rsidR="007553FF" w:rsidRDefault="007553FF" w:rsidP="00B32476">
      <w:pPr>
        <w:spacing w:after="0" w:line="240" w:lineRule="auto"/>
        <w:ind w:left="720" w:hanging="720"/>
        <w:jc w:val="both"/>
        <w:rPr>
          <w:bCs/>
        </w:rPr>
      </w:pPr>
      <w:r>
        <w:rPr>
          <w:bCs/>
        </w:rPr>
        <w:tab/>
        <w:t>Buesing – Yes, Burnett – Yes, Gosline – Yes, Aydelott – No, Goodrum – Yes</w:t>
      </w:r>
    </w:p>
    <w:p w14:paraId="5CA57941" w14:textId="77777777" w:rsidR="007553FF" w:rsidRPr="007553FF" w:rsidRDefault="007553FF" w:rsidP="00B32476">
      <w:pPr>
        <w:spacing w:after="0" w:line="240" w:lineRule="auto"/>
        <w:ind w:left="720" w:hanging="720"/>
        <w:jc w:val="both"/>
        <w:rPr>
          <w:bCs/>
        </w:rPr>
      </w:pPr>
    </w:p>
    <w:p w14:paraId="5878D261" w14:textId="20EE77F9" w:rsidR="008160A3" w:rsidRDefault="00415164" w:rsidP="00410821">
      <w:pPr>
        <w:spacing w:after="0" w:line="240" w:lineRule="auto"/>
        <w:ind w:left="720" w:hanging="720"/>
        <w:jc w:val="both"/>
        <w:rPr>
          <w:b/>
        </w:rPr>
      </w:pPr>
      <w:r>
        <w:rPr>
          <w:b/>
        </w:rPr>
        <w:t>13.</w:t>
      </w:r>
      <w:r>
        <w:rPr>
          <w:b/>
        </w:rPr>
        <w:tab/>
      </w:r>
      <w:r w:rsidR="00410821">
        <w:rPr>
          <w:b/>
        </w:rPr>
        <w:t>Discuss, Consider and Take Possible Action on Resolution Number 1119 hiring Lloyd Gosselink to represent the City in AEP’s request to the Public Utility Commission for an increase in revenue</w:t>
      </w:r>
    </w:p>
    <w:p w14:paraId="1E735F81" w14:textId="77777777" w:rsidR="00410821" w:rsidRDefault="00410821" w:rsidP="00410821">
      <w:pPr>
        <w:spacing w:after="0" w:line="240" w:lineRule="auto"/>
        <w:ind w:left="720" w:hanging="720"/>
        <w:jc w:val="both"/>
        <w:rPr>
          <w:b/>
        </w:rPr>
      </w:pPr>
    </w:p>
    <w:p w14:paraId="2D495E6B" w14:textId="23C23908" w:rsidR="00410821" w:rsidRDefault="00410821" w:rsidP="00410821">
      <w:pPr>
        <w:spacing w:after="0" w:line="240" w:lineRule="auto"/>
        <w:ind w:left="720" w:hanging="720"/>
        <w:jc w:val="both"/>
        <w:rPr>
          <w:bCs/>
        </w:rPr>
      </w:pPr>
      <w:r>
        <w:rPr>
          <w:b/>
        </w:rPr>
        <w:tab/>
      </w:r>
      <w:r>
        <w:rPr>
          <w:bCs/>
        </w:rPr>
        <w:t xml:space="preserve">Commissioner Aydelott made the motion to approve Resolution Number 1119 hiring Lloyd Gosselink to represent the city in AEP’s request to the Public </w:t>
      </w:r>
      <w:r w:rsidR="00E34AFC">
        <w:rPr>
          <w:bCs/>
        </w:rPr>
        <w:t>Utility</w:t>
      </w:r>
      <w:r>
        <w:rPr>
          <w:bCs/>
        </w:rPr>
        <w:t xml:space="preserve"> Commission</w:t>
      </w:r>
      <w:r w:rsidR="00E34AFC">
        <w:rPr>
          <w:bCs/>
        </w:rPr>
        <w:t xml:space="preserve"> for an increase in revenue</w:t>
      </w:r>
    </w:p>
    <w:p w14:paraId="0160A7EE" w14:textId="77777777" w:rsidR="00E34AFC" w:rsidRDefault="00E34AFC" w:rsidP="00410821">
      <w:pPr>
        <w:spacing w:after="0" w:line="240" w:lineRule="auto"/>
        <w:ind w:left="720" w:hanging="720"/>
        <w:jc w:val="both"/>
        <w:rPr>
          <w:bCs/>
        </w:rPr>
      </w:pPr>
    </w:p>
    <w:p w14:paraId="2FBC5385" w14:textId="46C592E4" w:rsidR="00E34AFC" w:rsidRDefault="00E34AFC" w:rsidP="00410821">
      <w:pPr>
        <w:spacing w:after="0" w:line="240" w:lineRule="auto"/>
        <w:ind w:left="720" w:hanging="720"/>
        <w:jc w:val="both"/>
        <w:rPr>
          <w:bCs/>
        </w:rPr>
      </w:pPr>
      <w:r>
        <w:rPr>
          <w:bCs/>
        </w:rPr>
        <w:tab/>
        <w:t>Commissioner Buesing seconded the motion, which passed with a unanimous vote</w:t>
      </w:r>
    </w:p>
    <w:p w14:paraId="52FE794F" w14:textId="77777777" w:rsidR="00E34AFC" w:rsidRDefault="00E34AFC" w:rsidP="00410821">
      <w:pPr>
        <w:spacing w:after="0" w:line="240" w:lineRule="auto"/>
        <w:ind w:left="720" w:hanging="720"/>
        <w:jc w:val="both"/>
        <w:rPr>
          <w:bCs/>
        </w:rPr>
      </w:pPr>
    </w:p>
    <w:p w14:paraId="6D1C33A6" w14:textId="4E11328F" w:rsidR="00E34AFC" w:rsidRDefault="00E34AFC" w:rsidP="00410821">
      <w:pPr>
        <w:spacing w:after="0" w:line="240" w:lineRule="auto"/>
        <w:ind w:left="720" w:hanging="720"/>
        <w:jc w:val="both"/>
        <w:rPr>
          <w:b/>
        </w:rPr>
      </w:pPr>
      <w:r>
        <w:rPr>
          <w:b/>
        </w:rPr>
        <w:t>14.</w:t>
      </w:r>
      <w:r>
        <w:rPr>
          <w:b/>
        </w:rPr>
        <w:tab/>
        <w:t>Discuss, Consider and Take Possible Action on an interlocal agreement with Wilbarger County on the collection of ad valorem taxes</w:t>
      </w:r>
    </w:p>
    <w:p w14:paraId="5A3F70C9" w14:textId="77777777" w:rsidR="00E34AFC" w:rsidRDefault="00E34AFC" w:rsidP="00410821">
      <w:pPr>
        <w:spacing w:after="0" w:line="240" w:lineRule="auto"/>
        <w:ind w:left="720" w:hanging="720"/>
        <w:jc w:val="both"/>
        <w:rPr>
          <w:b/>
        </w:rPr>
      </w:pPr>
    </w:p>
    <w:p w14:paraId="1BFEF2C3" w14:textId="7FB82A96" w:rsidR="00E34AFC" w:rsidRDefault="00E34AFC" w:rsidP="00410821">
      <w:pPr>
        <w:spacing w:after="0" w:line="240" w:lineRule="auto"/>
        <w:ind w:left="720" w:hanging="720"/>
        <w:jc w:val="both"/>
        <w:rPr>
          <w:bCs/>
        </w:rPr>
      </w:pPr>
      <w:r>
        <w:rPr>
          <w:b/>
        </w:rPr>
        <w:tab/>
      </w:r>
      <w:r>
        <w:rPr>
          <w:bCs/>
        </w:rPr>
        <w:t>City Manager Kennon advised Tissha Taylor, PCC Tax Assessor-Collector for Wilbarger County requested an updated interlocal agreement.  The previous interlocal agreement dated June 14, 2010 states $4,500 annually.  The proposed agreement states $9,754.50 or $1.50 per parcel.</w:t>
      </w:r>
    </w:p>
    <w:p w14:paraId="61D48F4A" w14:textId="77777777" w:rsidR="00E34AFC" w:rsidRDefault="00E34AFC" w:rsidP="00410821">
      <w:pPr>
        <w:spacing w:after="0" w:line="240" w:lineRule="auto"/>
        <w:ind w:left="720" w:hanging="720"/>
        <w:jc w:val="both"/>
        <w:rPr>
          <w:bCs/>
        </w:rPr>
      </w:pPr>
    </w:p>
    <w:p w14:paraId="71508697" w14:textId="47C371C4" w:rsidR="00E34AFC" w:rsidRDefault="00E34AFC" w:rsidP="00410821">
      <w:pPr>
        <w:spacing w:after="0" w:line="240" w:lineRule="auto"/>
        <w:ind w:left="720" w:hanging="720"/>
        <w:jc w:val="both"/>
        <w:rPr>
          <w:bCs/>
        </w:rPr>
      </w:pPr>
      <w:r>
        <w:rPr>
          <w:bCs/>
        </w:rPr>
        <w:tab/>
        <w:t>Commissioner Aydelott made the motion to approve the interlocal agreement with Wilbarger County for the collection of ad valorem taxes as presented</w:t>
      </w:r>
    </w:p>
    <w:p w14:paraId="30686960" w14:textId="77777777" w:rsidR="00E34AFC" w:rsidRDefault="00E34AFC" w:rsidP="00410821">
      <w:pPr>
        <w:spacing w:after="0" w:line="240" w:lineRule="auto"/>
        <w:ind w:left="720" w:hanging="720"/>
        <w:jc w:val="both"/>
        <w:rPr>
          <w:bCs/>
        </w:rPr>
      </w:pPr>
    </w:p>
    <w:p w14:paraId="69A04740" w14:textId="440864A9" w:rsidR="00E34AFC" w:rsidRPr="00E34AFC" w:rsidRDefault="00E34AFC" w:rsidP="00410821">
      <w:pPr>
        <w:spacing w:after="0" w:line="240" w:lineRule="auto"/>
        <w:ind w:left="720" w:hanging="720"/>
        <w:jc w:val="both"/>
        <w:rPr>
          <w:bCs/>
        </w:rPr>
      </w:pPr>
      <w:r>
        <w:rPr>
          <w:bCs/>
        </w:rPr>
        <w:tab/>
        <w:t>Commissioner Burnett seconded the motion, which passed with a unanimous vote.</w:t>
      </w:r>
    </w:p>
    <w:p w14:paraId="4B72B867" w14:textId="77777777" w:rsidR="008160A3" w:rsidRDefault="008160A3" w:rsidP="00B32476">
      <w:pPr>
        <w:spacing w:after="0" w:line="240" w:lineRule="auto"/>
        <w:ind w:left="720" w:hanging="720"/>
        <w:jc w:val="both"/>
        <w:rPr>
          <w:bCs/>
        </w:rPr>
      </w:pPr>
    </w:p>
    <w:p w14:paraId="50630616" w14:textId="5A717373" w:rsidR="008C3AF9" w:rsidRDefault="008160A3" w:rsidP="004E1609">
      <w:pPr>
        <w:spacing w:after="0" w:line="240" w:lineRule="auto"/>
        <w:ind w:left="720" w:hanging="720"/>
        <w:jc w:val="both"/>
        <w:rPr>
          <w:b/>
        </w:rPr>
      </w:pPr>
      <w:r>
        <w:rPr>
          <w:b/>
        </w:rPr>
        <w:t>1</w:t>
      </w:r>
      <w:r w:rsidR="00E34AFC">
        <w:rPr>
          <w:b/>
        </w:rPr>
        <w:t>5</w:t>
      </w:r>
      <w:r>
        <w:rPr>
          <w:b/>
        </w:rPr>
        <w:t>.</w:t>
      </w:r>
      <w:r>
        <w:rPr>
          <w:b/>
        </w:rPr>
        <w:tab/>
      </w:r>
      <w:r w:rsidR="008C3AF9">
        <w:rPr>
          <w:b/>
        </w:rPr>
        <w:t>Adjourn</w:t>
      </w:r>
    </w:p>
    <w:p w14:paraId="0AA56683" w14:textId="77777777" w:rsidR="008C3AF9" w:rsidRDefault="008C3AF9" w:rsidP="00B32476">
      <w:pPr>
        <w:spacing w:after="0" w:line="240" w:lineRule="auto"/>
        <w:ind w:left="720" w:hanging="720"/>
        <w:jc w:val="both"/>
        <w:rPr>
          <w:b/>
        </w:rPr>
      </w:pPr>
    </w:p>
    <w:p w14:paraId="5319060C" w14:textId="1D58504E" w:rsidR="008C3AF9" w:rsidRDefault="008C3AF9" w:rsidP="00B32476">
      <w:pPr>
        <w:spacing w:after="0" w:line="240" w:lineRule="auto"/>
        <w:ind w:left="720" w:hanging="720"/>
        <w:jc w:val="both"/>
        <w:rPr>
          <w:bCs/>
        </w:rPr>
      </w:pPr>
      <w:r>
        <w:rPr>
          <w:b/>
        </w:rPr>
        <w:tab/>
      </w:r>
      <w:r>
        <w:rPr>
          <w:bCs/>
        </w:rPr>
        <w:t xml:space="preserve">Commissioner </w:t>
      </w:r>
      <w:r w:rsidR="00E34AFC">
        <w:rPr>
          <w:bCs/>
        </w:rPr>
        <w:t>Burnett</w:t>
      </w:r>
      <w:r>
        <w:rPr>
          <w:bCs/>
        </w:rPr>
        <w:t xml:space="preserve"> made the motion to adjourn the meeting at 7:</w:t>
      </w:r>
      <w:r w:rsidR="004E1609">
        <w:rPr>
          <w:bCs/>
        </w:rPr>
        <w:t>20</w:t>
      </w:r>
      <w:r>
        <w:rPr>
          <w:bCs/>
        </w:rPr>
        <w:t xml:space="preserve"> pm</w:t>
      </w:r>
    </w:p>
    <w:p w14:paraId="1F832E0D" w14:textId="77777777" w:rsidR="008C3AF9" w:rsidRDefault="008C3AF9" w:rsidP="00B32476">
      <w:pPr>
        <w:spacing w:after="0" w:line="240" w:lineRule="auto"/>
        <w:ind w:left="720" w:hanging="720"/>
        <w:jc w:val="both"/>
        <w:rPr>
          <w:bCs/>
        </w:rPr>
      </w:pPr>
    </w:p>
    <w:p w14:paraId="596A850F" w14:textId="3463F60B" w:rsidR="00C61856" w:rsidRDefault="008C3AF9" w:rsidP="00B32476">
      <w:pPr>
        <w:spacing w:after="0" w:line="240" w:lineRule="auto"/>
        <w:ind w:left="720" w:hanging="720"/>
        <w:jc w:val="both"/>
        <w:rPr>
          <w:bCs/>
        </w:rPr>
      </w:pPr>
      <w:r>
        <w:rPr>
          <w:bCs/>
        </w:rPr>
        <w:tab/>
        <w:t>Commissioner Bu</w:t>
      </w:r>
      <w:r w:rsidR="00E34AFC">
        <w:rPr>
          <w:bCs/>
        </w:rPr>
        <w:t>esing</w:t>
      </w:r>
      <w:r>
        <w:rPr>
          <w:bCs/>
        </w:rPr>
        <w:t xml:space="preserve"> seconded the motion, which passed with a unanimous vote</w:t>
      </w:r>
    </w:p>
    <w:p w14:paraId="6A16BC65" w14:textId="77777777" w:rsidR="0067077D" w:rsidRPr="0067077D" w:rsidRDefault="0067077D" w:rsidP="0067077D">
      <w:pPr>
        <w:spacing w:after="0" w:line="240" w:lineRule="auto"/>
        <w:jc w:val="both"/>
        <w:rPr>
          <w:bCs/>
        </w:rPr>
      </w:pPr>
    </w:p>
    <w:p w14:paraId="15ABB17B" w14:textId="77777777" w:rsidR="0067077D" w:rsidRPr="0067077D" w:rsidRDefault="0067077D" w:rsidP="00115A04">
      <w:pPr>
        <w:spacing w:after="0" w:line="240" w:lineRule="auto"/>
        <w:ind w:left="720" w:hanging="720"/>
        <w:jc w:val="both"/>
        <w:rPr>
          <w:b/>
        </w:rPr>
      </w:pPr>
    </w:p>
    <w:p w14:paraId="1C116539" w14:textId="77777777" w:rsidR="00E51E53" w:rsidRDefault="00E51E53" w:rsidP="00472DFA">
      <w:pPr>
        <w:spacing w:after="0" w:line="240" w:lineRule="auto"/>
        <w:ind w:left="720" w:hanging="720"/>
        <w:jc w:val="both"/>
        <w:rPr>
          <w:bCs/>
        </w:rPr>
      </w:pPr>
    </w:p>
    <w:p w14:paraId="24A66798" w14:textId="77777777" w:rsidR="00F07128" w:rsidRDefault="00F07128" w:rsidP="00472DFA">
      <w:pPr>
        <w:spacing w:after="0" w:line="240" w:lineRule="auto"/>
        <w:ind w:left="720" w:hanging="720"/>
        <w:jc w:val="both"/>
        <w:rPr>
          <w:bCs/>
        </w:rPr>
      </w:pPr>
    </w:p>
    <w:p w14:paraId="37960FC8" w14:textId="77777777" w:rsidR="00F07128" w:rsidRPr="00E51E53" w:rsidRDefault="00F07128" w:rsidP="00472DFA">
      <w:pPr>
        <w:spacing w:after="0" w:line="240" w:lineRule="auto"/>
        <w:ind w:left="720" w:hanging="720"/>
        <w:jc w:val="both"/>
        <w:rPr>
          <w:bCs/>
        </w:rPr>
      </w:pPr>
    </w:p>
    <w:p w14:paraId="3423A548" w14:textId="77777777" w:rsidR="00326032" w:rsidRPr="00380A34" w:rsidRDefault="00326032" w:rsidP="00326032">
      <w:pPr>
        <w:spacing w:after="0" w:line="240" w:lineRule="auto"/>
        <w:ind w:left="720" w:hanging="720"/>
        <w:jc w:val="both"/>
        <w:rPr>
          <w:rFonts w:cstheme="minorHAnsi"/>
        </w:rPr>
      </w:pP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t>__________________________________</w:t>
      </w:r>
    </w:p>
    <w:p w14:paraId="56888901" w14:textId="77777777"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t>Pamela Gosline, Mayor</w:t>
      </w:r>
    </w:p>
    <w:p w14:paraId="4EFCE100" w14:textId="77777777" w:rsidR="00326032" w:rsidRPr="00380A34" w:rsidRDefault="00326032" w:rsidP="00326032">
      <w:pPr>
        <w:spacing w:after="0" w:line="240" w:lineRule="auto"/>
        <w:ind w:left="720" w:hanging="720"/>
        <w:jc w:val="both"/>
        <w:rPr>
          <w:rFonts w:cstheme="minorHAnsi"/>
        </w:rPr>
      </w:pPr>
      <w:r w:rsidRPr="00380A34">
        <w:rPr>
          <w:rFonts w:cstheme="minorHAnsi"/>
        </w:rPr>
        <w:t>ATTEST:</w:t>
      </w:r>
    </w:p>
    <w:p w14:paraId="56509D95" w14:textId="77777777" w:rsidR="00326032" w:rsidRPr="00380A34" w:rsidRDefault="00326032" w:rsidP="00326032">
      <w:pPr>
        <w:spacing w:after="0" w:line="240" w:lineRule="auto"/>
        <w:ind w:left="720" w:hanging="720"/>
        <w:jc w:val="both"/>
        <w:rPr>
          <w:rFonts w:cstheme="minorHAnsi"/>
        </w:rPr>
      </w:pPr>
    </w:p>
    <w:p w14:paraId="6DBA3C23" w14:textId="77777777" w:rsidR="00326032" w:rsidRPr="00380A34" w:rsidRDefault="00326032" w:rsidP="00326032">
      <w:pPr>
        <w:spacing w:after="0" w:line="240" w:lineRule="auto"/>
        <w:ind w:left="720" w:hanging="720"/>
        <w:jc w:val="both"/>
        <w:rPr>
          <w:rFonts w:cstheme="minorHAnsi"/>
        </w:rPr>
      </w:pPr>
      <w:r w:rsidRPr="00380A34">
        <w:rPr>
          <w:rFonts w:cstheme="minorHAnsi"/>
        </w:rPr>
        <w:t>______________________________</w:t>
      </w:r>
    </w:p>
    <w:p w14:paraId="1CA1F0D8" w14:textId="77777777" w:rsidR="00326032" w:rsidRPr="00380A34" w:rsidRDefault="00326032" w:rsidP="00326032">
      <w:pPr>
        <w:spacing w:after="0" w:line="240" w:lineRule="auto"/>
        <w:ind w:left="720" w:hanging="720"/>
        <w:jc w:val="both"/>
        <w:rPr>
          <w:rFonts w:cstheme="minorHAnsi"/>
        </w:rPr>
      </w:pPr>
      <w:r w:rsidRPr="00380A34">
        <w:rPr>
          <w:rFonts w:cstheme="minorHAnsi"/>
        </w:rPr>
        <w:t>Marsha Jo Stone, TRMC</w:t>
      </w:r>
    </w:p>
    <w:p w14:paraId="0BA15820" w14:textId="77777777" w:rsidR="0043238E" w:rsidRPr="0043238E" w:rsidRDefault="00326032" w:rsidP="0043238E">
      <w:pPr>
        <w:spacing w:after="0" w:line="240" w:lineRule="auto"/>
        <w:ind w:left="720" w:hanging="720"/>
        <w:jc w:val="both"/>
        <w:rPr>
          <w:rFonts w:cstheme="minorHAnsi"/>
        </w:rPr>
      </w:pPr>
      <w:r w:rsidRPr="00380A34">
        <w:rPr>
          <w:rFonts w:cstheme="minorHAnsi"/>
        </w:rPr>
        <w:t>City Secretary</w:t>
      </w:r>
    </w:p>
    <w:sectPr w:rsidR="0043238E" w:rsidRPr="0043238E" w:rsidSect="005F4EE9">
      <w:headerReference w:type="default" r:id="rId8"/>
      <w:footerReference w:type="default" r:id="rId9"/>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A4AA8" w14:textId="77777777" w:rsidR="009A609D" w:rsidRDefault="009A609D" w:rsidP="00A50111">
      <w:pPr>
        <w:spacing w:after="0" w:line="240" w:lineRule="auto"/>
      </w:pPr>
      <w:r>
        <w:separator/>
      </w:r>
    </w:p>
  </w:endnote>
  <w:endnote w:type="continuationSeparator" w:id="0">
    <w:p w14:paraId="4AE95C55" w14:textId="77777777" w:rsidR="009A609D" w:rsidRDefault="009A609D"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7A94" w14:textId="082DC464" w:rsidR="00DF31C5"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Regular Meeting </w:t>
    </w:r>
    <w:r w:rsidR="00067823">
      <w:rPr>
        <w:rFonts w:asciiTheme="majorHAnsi" w:eastAsiaTheme="majorEastAsia" w:hAnsiTheme="majorHAnsi" w:cstheme="majorBidi"/>
      </w:rPr>
      <w:t>05/27/2025</w:t>
    </w:r>
  </w:p>
  <w:p w14:paraId="57CC8F71" w14:textId="77777777" w:rsidR="00646404" w:rsidRDefault="00646404">
    <w:pPr>
      <w:pStyle w:val="Footer"/>
      <w:pBdr>
        <w:top w:val="thinThickSmallGap" w:sz="24" w:space="1" w:color="622423" w:themeColor="accent2" w:themeShade="7F"/>
      </w:pBdr>
      <w:rPr>
        <w:rFonts w:asciiTheme="majorHAnsi" w:eastAsiaTheme="majorEastAsia" w:hAnsiTheme="majorHAnsi" w:cstheme="majorBidi"/>
      </w:rPr>
    </w:pPr>
  </w:p>
  <w:p w14:paraId="6E6AFCE5" w14:textId="3CCBADDB" w:rsidR="0098778A"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F756E" w:rsidRPr="005F756E">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14:paraId="1974BFF3" w14:textId="77777777" w:rsidR="0098778A" w:rsidRDefault="00987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87735" w14:textId="77777777" w:rsidR="009A609D" w:rsidRDefault="009A609D" w:rsidP="00A50111">
      <w:pPr>
        <w:spacing w:after="0" w:line="240" w:lineRule="auto"/>
      </w:pPr>
      <w:r>
        <w:separator/>
      </w:r>
    </w:p>
  </w:footnote>
  <w:footnote w:type="continuationSeparator" w:id="0">
    <w:p w14:paraId="15162239" w14:textId="77777777" w:rsidR="009A609D" w:rsidRDefault="009A609D" w:rsidP="00A50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A490" w14:textId="77777777" w:rsidR="0098778A" w:rsidRDefault="0098778A">
    <w:pPr>
      <w:pStyle w:val="Header"/>
    </w:pPr>
    <w:r>
      <w:t>Digital Recording on file</w:t>
    </w:r>
  </w:p>
  <w:p w14:paraId="2C6EF6EA" w14:textId="77777777" w:rsidR="0098778A" w:rsidRDefault="00987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15:restartNumberingAfterBreak="0">
    <w:nsid w:val="093140B0"/>
    <w:multiLevelType w:val="hybridMultilevel"/>
    <w:tmpl w:val="B0BCBA0C"/>
    <w:lvl w:ilvl="0" w:tplc="474A4F3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B70E10"/>
    <w:multiLevelType w:val="hybridMultilevel"/>
    <w:tmpl w:val="C8CE40E6"/>
    <w:lvl w:ilvl="0" w:tplc="126E8CD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E0349B"/>
    <w:multiLevelType w:val="hybridMultilevel"/>
    <w:tmpl w:val="87EA9B7A"/>
    <w:lvl w:ilvl="0" w:tplc="C0A897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1412612">
    <w:abstractNumId w:val="10"/>
  </w:num>
  <w:num w:numId="2" w16cid:durableId="1624799352">
    <w:abstractNumId w:val="4"/>
  </w:num>
  <w:num w:numId="3" w16cid:durableId="759837899">
    <w:abstractNumId w:val="0"/>
  </w:num>
  <w:num w:numId="4" w16cid:durableId="243688681">
    <w:abstractNumId w:val="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16cid:durableId="1331059511">
    <w:abstractNumId w:val="11"/>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16cid:durableId="1688827264">
    <w:abstractNumId w:val="3"/>
  </w:num>
  <w:num w:numId="7" w16cid:durableId="244074027">
    <w:abstractNumId w:val="2"/>
  </w:num>
  <w:num w:numId="8" w16cid:durableId="1263614281">
    <w:abstractNumId w:val="7"/>
  </w:num>
  <w:num w:numId="9" w16cid:durableId="58137912">
    <w:abstractNumId w:val="9"/>
  </w:num>
  <w:num w:numId="10" w16cid:durableId="1621762742">
    <w:abstractNumId w:val="6"/>
  </w:num>
  <w:num w:numId="11" w16cid:durableId="878008563">
    <w:abstractNumId w:val="1"/>
  </w:num>
  <w:num w:numId="12" w16cid:durableId="20095970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11"/>
    <w:rsid w:val="0000684B"/>
    <w:rsid w:val="00010B8E"/>
    <w:rsid w:val="00011005"/>
    <w:rsid w:val="0001137F"/>
    <w:rsid w:val="0001297F"/>
    <w:rsid w:val="00012FF3"/>
    <w:rsid w:val="0001668D"/>
    <w:rsid w:val="00016C52"/>
    <w:rsid w:val="00020F29"/>
    <w:rsid w:val="00022E26"/>
    <w:rsid w:val="00022EA8"/>
    <w:rsid w:val="00027C31"/>
    <w:rsid w:val="00030D9F"/>
    <w:rsid w:val="00031833"/>
    <w:rsid w:val="00037105"/>
    <w:rsid w:val="000418AB"/>
    <w:rsid w:val="0004445D"/>
    <w:rsid w:val="000451EF"/>
    <w:rsid w:val="00046C9D"/>
    <w:rsid w:val="00051CC9"/>
    <w:rsid w:val="00052287"/>
    <w:rsid w:val="0005364A"/>
    <w:rsid w:val="00054C43"/>
    <w:rsid w:val="00054DD5"/>
    <w:rsid w:val="00060817"/>
    <w:rsid w:val="00062139"/>
    <w:rsid w:val="00067823"/>
    <w:rsid w:val="00067DD8"/>
    <w:rsid w:val="000718D0"/>
    <w:rsid w:val="0007423F"/>
    <w:rsid w:val="0007619D"/>
    <w:rsid w:val="00076B7E"/>
    <w:rsid w:val="00077496"/>
    <w:rsid w:val="00077B26"/>
    <w:rsid w:val="0008136C"/>
    <w:rsid w:val="00082268"/>
    <w:rsid w:val="00082E49"/>
    <w:rsid w:val="00087F36"/>
    <w:rsid w:val="0009258D"/>
    <w:rsid w:val="000971D9"/>
    <w:rsid w:val="000A0DB6"/>
    <w:rsid w:val="000A2564"/>
    <w:rsid w:val="000A4C24"/>
    <w:rsid w:val="000A4D00"/>
    <w:rsid w:val="000A5B8F"/>
    <w:rsid w:val="000B5A79"/>
    <w:rsid w:val="000B5F94"/>
    <w:rsid w:val="000B7ECB"/>
    <w:rsid w:val="000C37CD"/>
    <w:rsid w:val="000C6D90"/>
    <w:rsid w:val="000C7759"/>
    <w:rsid w:val="000D1336"/>
    <w:rsid w:val="000D133E"/>
    <w:rsid w:val="000D1C39"/>
    <w:rsid w:val="000D3319"/>
    <w:rsid w:val="000D36C9"/>
    <w:rsid w:val="000D43FB"/>
    <w:rsid w:val="000E3845"/>
    <w:rsid w:val="000F00F2"/>
    <w:rsid w:val="000F1AD7"/>
    <w:rsid w:val="000F2730"/>
    <w:rsid w:val="000F28FD"/>
    <w:rsid w:val="00100E0B"/>
    <w:rsid w:val="00101B73"/>
    <w:rsid w:val="00102EB3"/>
    <w:rsid w:val="00103A3A"/>
    <w:rsid w:val="00106993"/>
    <w:rsid w:val="001078DF"/>
    <w:rsid w:val="00107ACF"/>
    <w:rsid w:val="0011380F"/>
    <w:rsid w:val="00113DEF"/>
    <w:rsid w:val="00114FEF"/>
    <w:rsid w:val="00115A04"/>
    <w:rsid w:val="00116476"/>
    <w:rsid w:val="001214FF"/>
    <w:rsid w:val="001218AD"/>
    <w:rsid w:val="00121935"/>
    <w:rsid w:val="00130C18"/>
    <w:rsid w:val="00130EC2"/>
    <w:rsid w:val="00134213"/>
    <w:rsid w:val="00135200"/>
    <w:rsid w:val="0013578D"/>
    <w:rsid w:val="00135DA9"/>
    <w:rsid w:val="00141C7F"/>
    <w:rsid w:val="00146777"/>
    <w:rsid w:val="001509A4"/>
    <w:rsid w:val="00155F44"/>
    <w:rsid w:val="00167162"/>
    <w:rsid w:val="00173520"/>
    <w:rsid w:val="00174D18"/>
    <w:rsid w:val="001753DE"/>
    <w:rsid w:val="00175CF1"/>
    <w:rsid w:val="00177BD6"/>
    <w:rsid w:val="00177F9E"/>
    <w:rsid w:val="001815BF"/>
    <w:rsid w:val="001816FA"/>
    <w:rsid w:val="00183017"/>
    <w:rsid w:val="00186307"/>
    <w:rsid w:val="001931F6"/>
    <w:rsid w:val="001943DE"/>
    <w:rsid w:val="00195101"/>
    <w:rsid w:val="00195F57"/>
    <w:rsid w:val="001A00ED"/>
    <w:rsid w:val="001A282F"/>
    <w:rsid w:val="001B0D26"/>
    <w:rsid w:val="001B2949"/>
    <w:rsid w:val="001B4081"/>
    <w:rsid w:val="001B44E8"/>
    <w:rsid w:val="001B4F04"/>
    <w:rsid w:val="001B743B"/>
    <w:rsid w:val="001C15D7"/>
    <w:rsid w:val="001D289A"/>
    <w:rsid w:val="001D33B3"/>
    <w:rsid w:val="001D3D0F"/>
    <w:rsid w:val="001D48E9"/>
    <w:rsid w:val="001D55FE"/>
    <w:rsid w:val="001D5BFB"/>
    <w:rsid w:val="001D5C7D"/>
    <w:rsid w:val="001D672D"/>
    <w:rsid w:val="001D7961"/>
    <w:rsid w:val="001E0ECF"/>
    <w:rsid w:val="001E3348"/>
    <w:rsid w:val="001E36EF"/>
    <w:rsid w:val="001E5B8C"/>
    <w:rsid w:val="001F04B3"/>
    <w:rsid w:val="001F0793"/>
    <w:rsid w:val="001F5100"/>
    <w:rsid w:val="00207DDF"/>
    <w:rsid w:val="00212AEE"/>
    <w:rsid w:val="0021579B"/>
    <w:rsid w:val="0022235D"/>
    <w:rsid w:val="002225B9"/>
    <w:rsid w:val="002230C8"/>
    <w:rsid w:val="00230E19"/>
    <w:rsid w:val="00231557"/>
    <w:rsid w:val="00231D8E"/>
    <w:rsid w:val="00234ABF"/>
    <w:rsid w:val="00240390"/>
    <w:rsid w:val="002415EB"/>
    <w:rsid w:val="002416D1"/>
    <w:rsid w:val="0024715C"/>
    <w:rsid w:val="00252D1C"/>
    <w:rsid w:val="002600C6"/>
    <w:rsid w:val="00265CCA"/>
    <w:rsid w:val="002670F3"/>
    <w:rsid w:val="00270730"/>
    <w:rsid w:val="00272913"/>
    <w:rsid w:val="00276006"/>
    <w:rsid w:val="00281198"/>
    <w:rsid w:val="00281F42"/>
    <w:rsid w:val="00285C16"/>
    <w:rsid w:val="00291804"/>
    <w:rsid w:val="002918BA"/>
    <w:rsid w:val="00292FBB"/>
    <w:rsid w:val="00295FA1"/>
    <w:rsid w:val="00296F4A"/>
    <w:rsid w:val="00297525"/>
    <w:rsid w:val="00297C8F"/>
    <w:rsid w:val="002A1AFE"/>
    <w:rsid w:val="002A3307"/>
    <w:rsid w:val="002A3BBE"/>
    <w:rsid w:val="002A5FF7"/>
    <w:rsid w:val="002B085B"/>
    <w:rsid w:val="002B12DD"/>
    <w:rsid w:val="002B1CD5"/>
    <w:rsid w:val="002B1D43"/>
    <w:rsid w:val="002C2F78"/>
    <w:rsid w:val="002C6600"/>
    <w:rsid w:val="002C777C"/>
    <w:rsid w:val="002C7A2B"/>
    <w:rsid w:val="002D0C7F"/>
    <w:rsid w:val="002D1138"/>
    <w:rsid w:val="002D1C33"/>
    <w:rsid w:val="002D21CE"/>
    <w:rsid w:val="002D5121"/>
    <w:rsid w:val="002D5CFF"/>
    <w:rsid w:val="002D7D4A"/>
    <w:rsid w:val="002E0069"/>
    <w:rsid w:val="002E22A1"/>
    <w:rsid w:val="002E3FA6"/>
    <w:rsid w:val="002E47BD"/>
    <w:rsid w:val="002E4DA3"/>
    <w:rsid w:val="002E7AEE"/>
    <w:rsid w:val="002F0707"/>
    <w:rsid w:val="002F41B5"/>
    <w:rsid w:val="002F5730"/>
    <w:rsid w:val="002F6ABD"/>
    <w:rsid w:val="0030150E"/>
    <w:rsid w:val="00302256"/>
    <w:rsid w:val="003074E3"/>
    <w:rsid w:val="00311E85"/>
    <w:rsid w:val="0031214B"/>
    <w:rsid w:val="003137E5"/>
    <w:rsid w:val="003141BD"/>
    <w:rsid w:val="003219D4"/>
    <w:rsid w:val="00323BAA"/>
    <w:rsid w:val="00323EF1"/>
    <w:rsid w:val="0032579C"/>
    <w:rsid w:val="00326032"/>
    <w:rsid w:val="003265BF"/>
    <w:rsid w:val="00326C54"/>
    <w:rsid w:val="00331ED2"/>
    <w:rsid w:val="00333107"/>
    <w:rsid w:val="0033425D"/>
    <w:rsid w:val="00335D9B"/>
    <w:rsid w:val="00336803"/>
    <w:rsid w:val="00337243"/>
    <w:rsid w:val="00337B18"/>
    <w:rsid w:val="0034304F"/>
    <w:rsid w:val="0034495C"/>
    <w:rsid w:val="00345BA3"/>
    <w:rsid w:val="00345F63"/>
    <w:rsid w:val="00346491"/>
    <w:rsid w:val="00351908"/>
    <w:rsid w:val="0035529D"/>
    <w:rsid w:val="0035708B"/>
    <w:rsid w:val="00357AB7"/>
    <w:rsid w:val="00357EBF"/>
    <w:rsid w:val="0036039B"/>
    <w:rsid w:val="00360C7C"/>
    <w:rsid w:val="00360D93"/>
    <w:rsid w:val="00362A99"/>
    <w:rsid w:val="00372A66"/>
    <w:rsid w:val="00372FDE"/>
    <w:rsid w:val="00374188"/>
    <w:rsid w:val="00380A34"/>
    <w:rsid w:val="00380F9E"/>
    <w:rsid w:val="0038406F"/>
    <w:rsid w:val="00384EA3"/>
    <w:rsid w:val="003872C2"/>
    <w:rsid w:val="00397F36"/>
    <w:rsid w:val="003A0FD9"/>
    <w:rsid w:val="003A71A3"/>
    <w:rsid w:val="003B047B"/>
    <w:rsid w:val="003B1741"/>
    <w:rsid w:val="003B4A24"/>
    <w:rsid w:val="003B4E14"/>
    <w:rsid w:val="003C4B7E"/>
    <w:rsid w:val="003C5149"/>
    <w:rsid w:val="003C662C"/>
    <w:rsid w:val="003D0A32"/>
    <w:rsid w:val="003D3823"/>
    <w:rsid w:val="003D3845"/>
    <w:rsid w:val="003D7BEA"/>
    <w:rsid w:val="003E2124"/>
    <w:rsid w:val="003E382A"/>
    <w:rsid w:val="003E7208"/>
    <w:rsid w:val="003F04F9"/>
    <w:rsid w:val="003F1B8F"/>
    <w:rsid w:val="003F1C2F"/>
    <w:rsid w:val="003F384F"/>
    <w:rsid w:val="003F3FB0"/>
    <w:rsid w:val="003F5EAC"/>
    <w:rsid w:val="004002C1"/>
    <w:rsid w:val="0040329C"/>
    <w:rsid w:val="004032A7"/>
    <w:rsid w:val="00406C30"/>
    <w:rsid w:val="00410821"/>
    <w:rsid w:val="004123D3"/>
    <w:rsid w:val="004123ED"/>
    <w:rsid w:val="00412E45"/>
    <w:rsid w:val="00413E8D"/>
    <w:rsid w:val="00414C03"/>
    <w:rsid w:val="00415164"/>
    <w:rsid w:val="00422884"/>
    <w:rsid w:val="00432193"/>
    <w:rsid w:val="0043238E"/>
    <w:rsid w:val="004331BB"/>
    <w:rsid w:val="00440CAE"/>
    <w:rsid w:val="0044299D"/>
    <w:rsid w:val="00442A93"/>
    <w:rsid w:val="00446CB2"/>
    <w:rsid w:val="00446F59"/>
    <w:rsid w:val="00451103"/>
    <w:rsid w:val="00452DED"/>
    <w:rsid w:val="00453007"/>
    <w:rsid w:val="004553FD"/>
    <w:rsid w:val="00460A03"/>
    <w:rsid w:val="00462539"/>
    <w:rsid w:val="0046524C"/>
    <w:rsid w:val="00470EC5"/>
    <w:rsid w:val="0047114A"/>
    <w:rsid w:val="00472DFA"/>
    <w:rsid w:val="00474C47"/>
    <w:rsid w:val="004754FC"/>
    <w:rsid w:val="00475CE9"/>
    <w:rsid w:val="004764ED"/>
    <w:rsid w:val="004826B3"/>
    <w:rsid w:val="00486BF9"/>
    <w:rsid w:val="00490353"/>
    <w:rsid w:val="00492B47"/>
    <w:rsid w:val="00497983"/>
    <w:rsid w:val="004A176C"/>
    <w:rsid w:val="004A401F"/>
    <w:rsid w:val="004A55B3"/>
    <w:rsid w:val="004B1D61"/>
    <w:rsid w:val="004B35D5"/>
    <w:rsid w:val="004B4320"/>
    <w:rsid w:val="004B5A80"/>
    <w:rsid w:val="004B76E8"/>
    <w:rsid w:val="004C0EF1"/>
    <w:rsid w:val="004C214E"/>
    <w:rsid w:val="004C3559"/>
    <w:rsid w:val="004C6A67"/>
    <w:rsid w:val="004C71CF"/>
    <w:rsid w:val="004D0934"/>
    <w:rsid w:val="004D197B"/>
    <w:rsid w:val="004D2804"/>
    <w:rsid w:val="004D33C5"/>
    <w:rsid w:val="004D42A6"/>
    <w:rsid w:val="004D60EE"/>
    <w:rsid w:val="004D6377"/>
    <w:rsid w:val="004D7BE0"/>
    <w:rsid w:val="004E0392"/>
    <w:rsid w:val="004E1609"/>
    <w:rsid w:val="004E53A9"/>
    <w:rsid w:val="004E751F"/>
    <w:rsid w:val="004F129D"/>
    <w:rsid w:val="004F51A1"/>
    <w:rsid w:val="004F53BB"/>
    <w:rsid w:val="00501127"/>
    <w:rsid w:val="00506D01"/>
    <w:rsid w:val="00507543"/>
    <w:rsid w:val="00507C7D"/>
    <w:rsid w:val="00507D7E"/>
    <w:rsid w:val="005110BD"/>
    <w:rsid w:val="0051116D"/>
    <w:rsid w:val="00512E86"/>
    <w:rsid w:val="00516A99"/>
    <w:rsid w:val="005200FC"/>
    <w:rsid w:val="00521FA9"/>
    <w:rsid w:val="00522DBE"/>
    <w:rsid w:val="005240A3"/>
    <w:rsid w:val="005246F3"/>
    <w:rsid w:val="00525588"/>
    <w:rsid w:val="00525FAB"/>
    <w:rsid w:val="00526139"/>
    <w:rsid w:val="00527D7A"/>
    <w:rsid w:val="00532062"/>
    <w:rsid w:val="005335A5"/>
    <w:rsid w:val="00534941"/>
    <w:rsid w:val="005409A4"/>
    <w:rsid w:val="00550823"/>
    <w:rsid w:val="00551085"/>
    <w:rsid w:val="005535C6"/>
    <w:rsid w:val="00554434"/>
    <w:rsid w:val="0055780E"/>
    <w:rsid w:val="005579DA"/>
    <w:rsid w:val="00561E26"/>
    <w:rsid w:val="00565FB7"/>
    <w:rsid w:val="005671F3"/>
    <w:rsid w:val="00567478"/>
    <w:rsid w:val="00570106"/>
    <w:rsid w:val="0057344F"/>
    <w:rsid w:val="005778E7"/>
    <w:rsid w:val="0058457E"/>
    <w:rsid w:val="00586951"/>
    <w:rsid w:val="0058756F"/>
    <w:rsid w:val="0059110D"/>
    <w:rsid w:val="0059207F"/>
    <w:rsid w:val="00593032"/>
    <w:rsid w:val="00593468"/>
    <w:rsid w:val="005947EE"/>
    <w:rsid w:val="005976E5"/>
    <w:rsid w:val="005A624D"/>
    <w:rsid w:val="005B3C72"/>
    <w:rsid w:val="005B3FFE"/>
    <w:rsid w:val="005B4661"/>
    <w:rsid w:val="005B4F7E"/>
    <w:rsid w:val="005C0084"/>
    <w:rsid w:val="005D0A43"/>
    <w:rsid w:val="005D1242"/>
    <w:rsid w:val="005D3757"/>
    <w:rsid w:val="005E14B4"/>
    <w:rsid w:val="005E6773"/>
    <w:rsid w:val="005E7132"/>
    <w:rsid w:val="005E7BBF"/>
    <w:rsid w:val="005F1431"/>
    <w:rsid w:val="005F1943"/>
    <w:rsid w:val="005F3342"/>
    <w:rsid w:val="005F437D"/>
    <w:rsid w:val="005F44C4"/>
    <w:rsid w:val="005F4EE9"/>
    <w:rsid w:val="005F58CC"/>
    <w:rsid w:val="005F5A02"/>
    <w:rsid w:val="005F6CF3"/>
    <w:rsid w:val="005F73FD"/>
    <w:rsid w:val="005F756E"/>
    <w:rsid w:val="0060060A"/>
    <w:rsid w:val="00600AAA"/>
    <w:rsid w:val="00603BC4"/>
    <w:rsid w:val="0060527F"/>
    <w:rsid w:val="00607C7C"/>
    <w:rsid w:val="00612CFC"/>
    <w:rsid w:val="0061399B"/>
    <w:rsid w:val="006152F0"/>
    <w:rsid w:val="006168B3"/>
    <w:rsid w:val="00621E1F"/>
    <w:rsid w:val="00623A79"/>
    <w:rsid w:val="00626566"/>
    <w:rsid w:val="00626811"/>
    <w:rsid w:val="00627B3F"/>
    <w:rsid w:val="00632F0A"/>
    <w:rsid w:val="00633B56"/>
    <w:rsid w:val="00634155"/>
    <w:rsid w:val="0063780F"/>
    <w:rsid w:val="00641346"/>
    <w:rsid w:val="00642536"/>
    <w:rsid w:val="00642A62"/>
    <w:rsid w:val="00644019"/>
    <w:rsid w:val="00646404"/>
    <w:rsid w:val="00651EED"/>
    <w:rsid w:val="00653332"/>
    <w:rsid w:val="00653A50"/>
    <w:rsid w:val="00655AD9"/>
    <w:rsid w:val="00657F7B"/>
    <w:rsid w:val="00663A28"/>
    <w:rsid w:val="00665906"/>
    <w:rsid w:val="00666A05"/>
    <w:rsid w:val="006704AC"/>
    <w:rsid w:val="00670557"/>
    <w:rsid w:val="0067077D"/>
    <w:rsid w:val="006720B1"/>
    <w:rsid w:val="00673450"/>
    <w:rsid w:val="00682CC0"/>
    <w:rsid w:val="006840DA"/>
    <w:rsid w:val="00684407"/>
    <w:rsid w:val="00686483"/>
    <w:rsid w:val="00691C88"/>
    <w:rsid w:val="00696750"/>
    <w:rsid w:val="006A1F2F"/>
    <w:rsid w:val="006A29C4"/>
    <w:rsid w:val="006A68E3"/>
    <w:rsid w:val="006A7101"/>
    <w:rsid w:val="006B09EB"/>
    <w:rsid w:val="006B4826"/>
    <w:rsid w:val="006B4B75"/>
    <w:rsid w:val="006B702D"/>
    <w:rsid w:val="006C2F99"/>
    <w:rsid w:val="006C7DEC"/>
    <w:rsid w:val="006D1750"/>
    <w:rsid w:val="006D4ACE"/>
    <w:rsid w:val="006D5E56"/>
    <w:rsid w:val="006D6767"/>
    <w:rsid w:val="006D6F41"/>
    <w:rsid w:val="006E2FBF"/>
    <w:rsid w:val="006E62B4"/>
    <w:rsid w:val="006F031D"/>
    <w:rsid w:val="006F083C"/>
    <w:rsid w:val="006F0D82"/>
    <w:rsid w:val="006F4DBA"/>
    <w:rsid w:val="00702262"/>
    <w:rsid w:val="00703B23"/>
    <w:rsid w:val="00703EB1"/>
    <w:rsid w:val="0070648B"/>
    <w:rsid w:val="00706542"/>
    <w:rsid w:val="007111F9"/>
    <w:rsid w:val="0071183C"/>
    <w:rsid w:val="00714AFF"/>
    <w:rsid w:val="00716412"/>
    <w:rsid w:val="00716FA8"/>
    <w:rsid w:val="007213F7"/>
    <w:rsid w:val="00722B25"/>
    <w:rsid w:val="007261DF"/>
    <w:rsid w:val="00726A9D"/>
    <w:rsid w:val="00731D84"/>
    <w:rsid w:val="007331F2"/>
    <w:rsid w:val="00733286"/>
    <w:rsid w:val="00734B0F"/>
    <w:rsid w:val="00734D27"/>
    <w:rsid w:val="00736B7D"/>
    <w:rsid w:val="00737200"/>
    <w:rsid w:val="00740574"/>
    <w:rsid w:val="00742C96"/>
    <w:rsid w:val="00743A0D"/>
    <w:rsid w:val="0074595E"/>
    <w:rsid w:val="007468C8"/>
    <w:rsid w:val="00750D6B"/>
    <w:rsid w:val="00753E14"/>
    <w:rsid w:val="007544DB"/>
    <w:rsid w:val="007553FF"/>
    <w:rsid w:val="00760ED5"/>
    <w:rsid w:val="00761A5E"/>
    <w:rsid w:val="00761BB9"/>
    <w:rsid w:val="00761CFF"/>
    <w:rsid w:val="00763232"/>
    <w:rsid w:val="0076442D"/>
    <w:rsid w:val="00766EF1"/>
    <w:rsid w:val="00770928"/>
    <w:rsid w:val="00772A0F"/>
    <w:rsid w:val="00773BAF"/>
    <w:rsid w:val="0077421B"/>
    <w:rsid w:val="007778E6"/>
    <w:rsid w:val="00782C51"/>
    <w:rsid w:val="00787FD9"/>
    <w:rsid w:val="00791F40"/>
    <w:rsid w:val="0079725E"/>
    <w:rsid w:val="007A14E0"/>
    <w:rsid w:val="007A1D70"/>
    <w:rsid w:val="007A5111"/>
    <w:rsid w:val="007A52BF"/>
    <w:rsid w:val="007B01AF"/>
    <w:rsid w:val="007B022A"/>
    <w:rsid w:val="007B1DF8"/>
    <w:rsid w:val="007B261B"/>
    <w:rsid w:val="007B2783"/>
    <w:rsid w:val="007B34D0"/>
    <w:rsid w:val="007C0D95"/>
    <w:rsid w:val="007C6D37"/>
    <w:rsid w:val="007D7481"/>
    <w:rsid w:val="007E1DD3"/>
    <w:rsid w:val="007E2660"/>
    <w:rsid w:val="007E46A6"/>
    <w:rsid w:val="007E4C62"/>
    <w:rsid w:val="007F39B2"/>
    <w:rsid w:val="007F3DAB"/>
    <w:rsid w:val="007F4F66"/>
    <w:rsid w:val="007F6844"/>
    <w:rsid w:val="00801239"/>
    <w:rsid w:val="0080168B"/>
    <w:rsid w:val="00801DDA"/>
    <w:rsid w:val="00812315"/>
    <w:rsid w:val="008160A3"/>
    <w:rsid w:val="00816A74"/>
    <w:rsid w:val="008205E4"/>
    <w:rsid w:val="00822FA9"/>
    <w:rsid w:val="0082712B"/>
    <w:rsid w:val="00827D11"/>
    <w:rsid w:val="008317BA"/>
    <w:rsid w:val="008349AF"/>
    <w:rsid w:val="00842B56"/>
    <w:rsid w:val="00845BB9"/>
    <w:rsid w:val="008512C3"/>
    <w:rsid w:val="008539D3"/>
    <w:rsid w:val="00853E46"/>
    <w:rsid w:val="0085591E"/>
    <w:rsid w:val="0085756E"/>
    <w:rsid w:val="008615E5"/>
    <w:rsid w:val="00862897"/>
    <w:rsid w:val="00865E61"/>
    <w:rsid w:val="00871CF8"/>
    <w:rsid w:val="008749D5"/>
    <w:rsid w:val="00874F9A"/>
    <w:rsid w:val="008804B4"/>
    <w:rsid w:val="00882493"/>
    <w:rsid w:val="00886939"/>
    <w:rsid w:val="0089111A"/>
    <w:rsid w:val="0089160D"/>
    <w:rsid w:val="00892F2B"/>
    <w:rsid w:val="00897FBB"/>
    <w:rsid w:val="008A0F49"/>
    <w:rsid w:val="008A4A28"/>
    <w:rsid w:val="008B05C1"/>
    <w:rsid w:val="008B2B29"/>
    <w:rsid w:val="008C3AF9"/>
    <w:rsid w:val="008C430C"/>
    <w:rsid w:val="008D431A"/>
    <w:rsid w:val="008D497E"/>
    <w:rsid w:val="008E0A03"/>
    <w:rsid w:val="008E102F"/>
    <w:rsid w:val="008E1B23"/>
    <w:rsid w:val="008E3A9E"/>
    <w:rsid w:val="008E4676"/>
    <w:rsid w:val="008E55C9"/>
    <w:rsid w:val="008E6FA6"/>
    <w:rsid w:val="008F6CFB"/>
    <w:rsid w:val="008F7AB7"/>
    <w:rsid w:val="00903A4B"/>
    <w:rsid w:val="00905D6A"/>
    <w:rsid w:val="00916A50"/>
    <w:rsid w:val="00916A85"/>
    <w:rsid w:val="00920C25"/>
    <w:rsid w:val="009214D6"/>
    <w:rsid w:val="009217E3"/>
    <w:rsid w:val="009222AF"/>
    <w:rsid w:val="00927250"/>
    <w:rsid w:val="009314D8"/>
    <w:rsid w:val="00932CF9"/>
    <w:rsid w:val="00933250"/>
    <w:rsid w:val="00935225"/>
    <w:rsid w:val="009369F3"/>
    <w:rsid w:val="00945FD8"/>
    <w:rsid w:val="00950DA9"/>
    <w:rsid w:val="009525FB"/>
    <w:rsid w:val="009623B5"/>
    <w:rsid w:val="009640A7"/>
    <w:rsid w:val="009670F0"/>
    <w:rsid w:val="009723E3"/>
    <w:rsid w:val="00976034"/>
    <w:rsid w:val="009767B7"/>
    <w:rsid w:val="00980BB2"/>
    <w:rsid w:val="0098778A"/>
    <w:rsid w:val="00992576"/>
    <w:rsid w:val="00992CEF"/>
    <w:rsid w:val="00994565"/>
    <w:rsid w:val="00996083"/>
    <w:rsid w:val="00996197"/>
    <w:rsid w:val="00997BC6"/>
    <w:rsid w:val="009A609D"/>
    <w:rsid w:val="009B42A8"/>
    <w:rsid w:val="009B5203"/>
    <w:rsid w:val="009B6B5A"/>
    <w:rsid w:val="009B6D32"/>
    <w:rsid w:val="009B7E36"/>
    <w:rsid w:val="009C0851"/>
    <w:rsid w:val="009C1ACB"/>
    <w:rsid w:val="009C7291"/>
    <w:rsid w:val="009D437F"/>
    <w:rsid w:val="009D50C9"/>
    <w:rsid w:val="009D595B"/>
    <w:rsid w:val="009D61D9"/>
    <w:rsid w:val="009E0373"/>
    <w:rsid w:val="009E16CB"/>
    <w:rsid w:val="009E34CF"/>
    <w:rsid w:val="009E43AA"/>
    <w:rsid w:val="009E4C8A"/>
    <w:rsid w:val="009F0979"/>
    <w:rsid w:val="009F127B"/>
    <w:rsid w:val="009F3216"/>
    <w:rsid w:val="009F5234"/>
    <w:rsid w:val="00A00EBD"/>
    <w:rsid w:val="00A01484"/>
    <w:rsid w:val="00A01A1F"/>
    <w:rsid w:val="00A06716"/>
    <w:rsid w:val="00A07999"/>
    <w:rsid w:val="00A1454B"/>
    <w:rsid w:val="00A17201"/>
    <w:rsid w:val="00A17804"/>
    <w:rsid w:val="00A26A6D"/>
    <w:rsid w:val="00A278BE"/>
    <w:rsid w:val="00A30549"/>
    <w:rsid w:val="00A33C84"/>
    <w:rsid w:val="00A3681E"/>
    <w:rsid w:val="00A36FA5"/>
    <w:rsid w:val="00A41ACE"/>
    <w:rsid w:val="00A42112"/>
    <w:rsid w:val="00A426EB"/>
    <w:rsid w:val="00A50111"/>
    <w:rsid w:val="00A530FA"/>
    <w:rsid w:val="00A5399A"/>
    <w:rsid w:val="00A54774"/>
    <w:rsid w:val="00A54EBA"/>
    <w:rsid w:val="00A56864"/>
    <w:rsid w:val="00A61A36"/>
    <w:rsid w:val="00A62190"/>
    <w:rsid w:val="00A62D9A"/>
    <w:rsid w:val="00A64FF8"/>
    <w:rsid w:val="00A6643F"/>
    <w:rsid w:val="00A70CAD"/>
    <w:rsid w:val="00A71602"/>
    <w:rsid w:val="00A7242D"/>
    <w:rsid w:val="00A72BBA"/>
    <w:rsid w:val="00A73A4F"/>
    <w:rsid w:val="00A802B2"/>
    <w:rsid w:val="00A86D61"/>
    <w:rsid w:val="00A92CC0"/>
    <w:rsid w:val="00A962A2"/>
    <w:rsid w:val="00AA088D"/>
    <w:rsid w:val="00AA1C3B"/>
    <w:rsid w:val="00AA434E"/>
    <w:rsid w:val="00AA4C18"/>
    <w:rsid w:val="00AA5958"/>
    <w:rsid w:val="00AA699E"/>
    <w:rsid w:val="00AA754C"/>
    <w:rsid w:val="00AB0152"/>
    <w:rsid w:val="00AB1F42"/>
    <w:rsid w:val="00AB2613"/>
    <w:rsid w:val="00AB60C9"/>
    <w:rsid w:val="00AD11F9"/>
    <w:rsid w:val="00AD4645"/>
    <w:rsid w:val="00AD55B9"/>
    <w:rsid w:val="00AD575E"/>
    <w:rsid w:val="00AD5A0E"/>
    <w:rsid w:val="00AE684B"/>
    <w:rsid w:val="00AF1C37"/>
    <w:rsid w:val="00AF2FEE"/>
    <w:rsid w:val="00AF7140"/>
    <w:rsid w:val="00B00FF3"/>
    <w:rsid w:val="00B025D1"/>
    <w:rsid w:val="00B05952"/>
    <w:rsid w:val="00B15BF7"/>
    <w:rsid w:val="00B16383"/>
    <w:rsid w:val="00B21198"/>
    <w:rsid w:val="00B24EFC"/>
    <w:rsid w:val="00B2645B"/>
    <w:rsid w:val="00B30CA3"/>
    <w:rsid w:val="00B31453"/>
    <w:rsid w:val="00B3229C"/>
    <w:rsid w:val="00B323DA"/>
    <w:rsid w:val="00B32476"/>
    <w:rsid w:val="00B340B8"/>
    <w:rsid w:val="00B3434B"/>
    <w:rsid w:val="00B40235"/>
    <w:rsid w:val="00B42201"/>
    <w:rsid w:val="00B433B4"/>
    <w:rsid w:val="00B45C82"/>
    <w:rsid w:val="00B47A8E"/>
    <w:rsid w:val="00B50502"/>
    <w:rsid w:val="00B531AC"/>
    <w:rsid w:val="00B54DC8"/>
    <w:rsid w:val="00B56706"/>
    <w:rsid w:val="00B56C5E"/>
    <w:rsid w:val="00B57814"/>
    <w:rsid w:val="00B63404"/>
    <w:rsid w:val="00B64040"/>
    <w:rsid w:val="00B66E01"/>
    <w:rsid w:val="00B67B1A"/>
    <w:rsid w:val="00B707EE"/>
    <w:rsid w:val="00B75314"/>
    <w:rsid w:val="00B758E4"/>
    <w:rsid w:val="00B809FB"/>
    <w:rsid w:val="00B815E3"/>
    <w:rsid w:val="00B81CD7"/>
    <w:rsid w:val="00B856A5"/>
    <w:rsid w:val="00B85EA9"/>
    <w:rsid w:val="00B90890"/>
    <w:rsid w:val="00B929B4"/>
    <w:rsid w:val="00B95B9E"/>
    <w:rsid w:val="00BA0CAD"/>
    <w:rsid w:val="00BA42B1"/>
    <w:rsid w:val="00BA6A8A"/>
    <w:rsid w:val="00BA7176"/>
    <w:rsid w:val="00BA7339"/>
    <w:rsid w:val="00BB532C"/>
    <w:rsid w:val="00BB55B8"/>
    <w:rsid w:val="00BC0982"/>
    <w:rsid w:val="00BC2260"/>
    <w:rsid w:val="00BC6264"/>
    <w:rsid w:val="00BC7CC0"/>
    <w:rsid w:val="00BD3FD2"/>
    <w:rsid w:val="00BD428F"/>
    <w:rsid w:val="00BD4DA7"/>
    <w:rsid w:val="00BD750A"/>
    <w:rsid w:val="00BD7735"/>
    <w:rsid w:val="00BE5E54"/>
    <w:rsid w:val="00BE723A"/>
    <w:rsid w:val="00BF5EC5"/>
    <w:rsid w:val="00C00D1F"/>
    <w:rsid w:val="00C02C5B"/>
    <w:rsid w:val="00C04C25"/>
    <w:rsid w:val="00C050E3"/>
    <w:rsid w:val="00C05CCD"/>
    <w:rsid w:val="00C11B8E"/>
    <w:rsid w:val="00C1294B"/>
    <w:rsid w:val="00C1658A"/>
    <w:rsid w:val="00C1685E"/>
    <w:rsid w:val="00C20584"/>
    <w:rsid w:val="00C21810"/>
    <w:rsid w:val="00C24260"/>
    <w:rsid w:val="00C245E5"/>
    <w:rsid w:val="00C26BD5"/>
    <w:rsid w:val="00C317E1"/>
    <w:rsid w:val="00C3363F"/>
    <w:rsid w:val="00C370E0"/>
    <w:rsid w:val="00C37742"/>
    <w:rsid w:val="00C37887"/>
    <w:rsid w:val="00C37B4F"/>
    <w:rsid w:val="00C42A15"/>
    <w:rsid w:val="00C42CED"/>
    <w:rsid w:val="00C44BC6"/>
    <w:rsid w:val="00C503A7"/>
    <w:rsid w:val="00C52CEB"/>
    <w:rsid w:val="00C53947"/>
    <w:rsid w:val="00C53D7D"/>
    <w:rsid w:val="00C567F0"/>
    <w:rsid w:val="00C61856"/>
    <w:rsid w:val="00C6358F"/>
    <w:rsid w:val="00C64311"/>
    <w:rsid w:val="00C6623E"/>
    <w:rsid w:val="00C6715F"/>
    <w:rsid w:val="00C70376"/>
    <w:rsid w:val="00C70638"/>
    <w:rsid w:val="00C72627"/>
    <w:rsid w:val="00C734F1"/>
    <w:rsid w:val="00C74C69"/>
    <w:rsid w:val="00C84347"/>
    <w:rsid w:val="00C9620A"/>
    <w:rsid w:val="00C96960"/>
    <w:rsid w:val="00C97B0E"/>
    <w:rsid w:val="00CA0007"/>
    <w:rsid w:val="00CA02C5"/>
    <w:rsid w:val="00CA037A"/>
    <w:rsid w:val="00CA1DB8"/>
    <w:rsid w:val="00CA55F9"/>
    <w:rsid w:val="00CB37C1"/>
    <w:rsid w:val="00CB3EDB"/>
    <w:rsid w:val="00CB4F0E"/>
    <w:rsid w:val="00CB58F1"/>
    <w:rsid w:val="00CC1D95"/>
    <w:rsid w:val="00CC41BA"/>
    <w:rsid w:val="00CC5EA2"/>
    <w:rsid w:val="00CD030B"/>
    <w:rsid w:val="00CD1736"/>
    <w:rsid w:val="00CD1D5B"/>
    <w:rsid w:val="00CD5375"/>
    <w:rsid w:val="00CD6BAA"/>
    <w:rsid w:val="00CE1A7F"/>
    <w:rsid w:val="00CE1F4C"/>
    <w:rsid w:val="00CE266D"/>
    <w:rsid w:val="00CE4814"/>
    <w:rsid w:val="00CE5CBE"/>
    <w:rsid w:val="00CE66C5"/>
    <w:rsid w:val="00CE6D84"/>
    <w:rsid w:val="00CF0B0A"/>
    <w:rsid w:val="00CF1BED"/>
    <w:rsid w:val="00CF1F73"/>
    <w:rsid w:val="00CF41B2"/>
    <w:rsid w:val="00CF455A"/>
    <w:rsid w:val="00CF57FD"/>
    <w:rsid w:val="00CF79E7"/>
    <w:rsid w:val="00D02F64"/>
    <w:rsid w:val="00D06558"/>
    <w:rsid w:val="00D11216"/>
    <w:rsid w:val="00D15674"/>
    <w:rsid w:val="00D16FA8"/>
    <w:rsid w:val="00D20D85"/>
    <w:rsid w:val="00D24DBD"/>
    <w:rsid w:val="00D27412"/>
    <w:rsid w:val="00D35A76"/>
    <w:rsid w:val="00D37DE3"/>
    <w:rsid w:val="00D418C7"/>
    <w:rsid w:val="00D41D47"/>
    <w:rsid w:val="00D464FA"/>
    <w:rsid w:val="00D55C7D"/>
    <w:rsid w:val="00D55C98"/>
    <w:rsid w:val="00D613AE"/>
    <w:rsid w:val="00D62352"/>
    <w:rsid w:val="00D6310C"/>
    <w:rsid w:val="00D65CF6"/>
    <w:rsid w:val="00D70058"/>
    <w:rsid w:val="00D71387"/>
    <w:rsid w:val="00D71A04"/>
    <w:rsid w:val="00D728C1"/>
    <w:rsid w:val="00D7402B"/>
    <w:rsid w:val="00D76001"/>
    <w:rsid w:val="00D83F2A"/>
    <w:rsid w:val="00D8641C"/>
    <w:rsid w:val="00D8718E"/>
    <w:rsid w:val="00D92968"/>
    <w:rsid w:val="00DA34EE"/>
    <w:rsid w:val="00DA51F5"/>
    <w:rsid w:val="00DB23FE"/>
    <w:rsid w:val="00DB27B6"/>
    <w:rsid w:val="00DB2969"/>
    <w:rsid w:val="00DB536D"/>
    <w:rsid w:val="00DB5456"/>
    <w:rsid w:val="00DB5C7B"/>
    <w:rsid w:val="00DB657E"/>
    <w:rsid w:val="00DC3F3C"/>
    <w:rsid w:val="00DD135E"/>
    <w:rsid w:val="00DD56A0"/>
    <w:rsid w:val="00DD637C"/>
    <w:rsid w:val="00DE0CE0"/>
    <w:rsid w:val="00DE182A"/>
    <w:rsid w:val="00DE60B6"/>
    <w:rsid w:val="00DE6CFE"/>
    <w:rsid w:val="00DF2857"/>
    <w:rsid w:val="00DF31C5"/>
    <w:rsid w:val="00DF45FA"/>
    <w:rsid w:val="00DF61B9"/>
    <w:rsid w:val="00DF7027"/>
    <w:rsid w:val="00DF749F"/>
    <w:rsid w:val="00E0055A"/>
    <w:rsid w:val="00E01DAB"/>
    <w:rsid w:val="00E1196A"/>
    <w:rsid w:val="00E21E4B"/>
    <w:rsid w:val="00E27E9E"/>
    <w:rsid w:val="00E31656"/>
    <w:rsid w:val="00E34AFC"/>
    <w:rsid w:val="00E406BF"/>
    <w:rsid w:val="00E41F40"/>
    <w:rsid w:val="00E4528A"/>
    <w:rsid w:val="00E46A38"/>
    <w:rsid w:val="00E50E7D"/>
    <w:rsid w:val="00E51899"/>
    <w:rsid w:val="00E51B2D"/>
    <w:rsid w:val="00E51E53"/>
    <w:rsid w:val="00E5473B"/>
    <w:rsid w:val="00E552BC"/>
    <w:rsid w:val="00E6115D"/>
    <w:rsid w:val="00E617CF"/>
    <w:rsid w:val="00E6598B"/>
    <w:rsid w:val="00E659D9"/>
    <w:rsid w:val="00E67F58"/>
    <w:rsid w:val="00E70EA2"/>
    <w:rsid w:val="00E71E43"/>
    <w:rsid w:val="00E72818"/>
    <w:rsid w:val="00E74636"/>
    <w:rsid w:val="00E80688"/>
    <w:rsid w:val="00E91E3F"/>
    <w:rsid w:val="00E94D03"/>
    <w:rsid w:val="00E97DEA"/>
    <w:rsid w:val="00EA00BE"/>
    <w:rsid w:val="00EA0AA9"/>
    <w:rsid w:val="00EA126E"/>
    <w:rsid w:val="00EA2F6B"/>
    <w:rsid w:val="00EA5696"/>
    <w:rsid w:val="00EB247A"/>
    <w:rsid w:val="00EB617F"/>
    <w:rsid w:val="00EB6186"/>
    <w:rsid w:val="00EC6414"/>
    <w:rsid w:val="00ED04CF"/>
    <w:rsid w:val="00ED0C90"/>
    <w:rsid w:val="00ED28F6"/>
    <w:rsid w:val="00ED3E48"/>
    <w:rsid w:val="00ED666B"/>
    <w:rsid w:val="00ED7AEF"/>
    <w:rsid w:val="00EE0584"/>
    <w:rsid w:val="00EE0676"/>
    <w:rsid w:val="00EE078A"/>
    <w:rsid w:val="00EE1DC5"/>
    <w:rsid w:val="00EE2083"/>
    <w:rsid w:val="00EE3176"/>
    <w:rsid w:val="00EE5370"/>
    <w:rsid w:val="00EF1772"/>
    <w:rsid w:val="00F0018F"/>
    <w:rsid w:val="00F006AF"/>
    <w:rsid w:val="00F037BF"/>
    <w:rsid w:val="00F03891"/>
    <w:rsid w:val="00F0474A"/>
    <w:rsid w:val="00F057BA"/>
    <w:rsid w:val="00F05920"/>
    <w:rsid w:val="00F063FC"/>
    <w:rsid w:val="00F07128"/>
    <w:rsid w:val="00F07EB9"/>
    <w:rsid w:val="00F10B19"/>
    <w:rsid w:val="00F10E72"/>
    <w:rsid w:val="00F152AF"/>
    <w:rsid w:val="00F16F46"/>
    <w:rsid w:val="00F17423"/>
    <w:rsid w:val="00F17652"/>
    <w:rsid w:val="00F22BA3"/>
    <w:rsid w:val="00F232A0"/>
    <w:rsid w:val="00F238DC"/>
    <w:rsid w:val="00F24F31"/>
    <w:rsid w:val="00F25A0A"/>
    <w:rsid w:val="00F3037F"/>
    <w:rsid w:val="00F31FAC"/>
    <w:rsid w:val="00F35106"/>
    <w:rsid w:val="00F415A3"/>
    <w:rsid w:val="00F42DF8"/>
    <w:rsid w:val="00F468C8"/>
    <w:rsid w:val="00F46E56"/>
    <w:rsid w:val="00F50D69"/>
    <w:rsid w:val="00F51FB5"/>
    <w:rsid w:val="00F53AB3"/>
    <w:rsid w:val="00F55A90"/>
    <w:rsid w:val="00F56A01"/>
    <w:rsid w:val="00F605C8"/>
    <w:rsid w:val="00F63671"/>
    <w:rsid w:val="00F671A1"/>
    <w:rsid w:val="00F708C7"/>
    <w:rsid w:val="00F743CE"/>
    <w:rsid w:val="00F75CE5"/>
    <w:rsid w:val="00F8281D"/>
    <w:rsid w:val="00F82B75"/>
    <w:rsid w:val="00F8600F"/>
    <w:rsid w:val="00F864AF"/>
    <w:rsid w:val="00F86A37"/>
    <w:rsid w:val="00F90EE8"/>
    <w:rsid w:val="00F91E84"/>
    <w:rsid w:val="00F93365"/>
    <w:rsid w:val="00F95806"/>
    <w:rsid w:val="00FA1B9D"/>
    <w:rsid w:val="00FA266B"/>
    <w:rsid w:val="00FA45AA"/>
    <w:rsid w:val="00FA6039"/>
    <w:rsid w:val="00FB025B"/>
    <w:rsid w:val="00FB2D44"/>
    <w:rsid w:val="00FB32C6"/>
    <w:rsid w:val="00FB587B"/>
    <w:rsid w:val="00FC03E0"/>
    <w:rsid w:val="00FC1967"/>
    <w:rsid w:val="00FC21EC"/>
    <w:rsid w:val="00FC7244"/>
    <w:rsid w:val="00FD07F6"/>
    <w:rsid w:val="00FD57F6"/>
    <w:rsid w:val="00FE04F8"/>
    <w:rsid w:val="00FE0A4E"/>
    <w:rsid w:val="00FF085A"/>
    <w:rsid w:val="00FF41DD"/>
    <w:rsid w:val="00FF5A88"/>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B19F"/>
  <w15:docId w15:val="{EB1D8498-971B-4905-9B59-ED4D1B8B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 w:type="paragraph" w:customStyle="1" w:styleId="xmsonormal">
    <w:name w:val="x_msonormal"/>
    <w:basedOn w:val="Normal"/>
    <w:uiPriority w:val="99"/>
    <w:rsid w:val="00CE6D8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22600">
      <w:bodyDiv w:val="1"/>
      <w:marLeft w:val="0"/>
      <w:marRight w:val="0"/>
      <w:marTop w:val="0"/>
      <w:marBottom w:val="0"/>
      <w:divBdr>
        <w:top w:val="none" w:sz="0" w:space="0" w:color="auto"/>
        <w:left w:val="none" w:sz="0" w:space="0" w:color="auto"/>
        <w:bottom w:val="none" w:sz="0" w:space="0" w:color="auto"/>
        <w:right w:val="none" w:sz="0" w:space="0" w:color="auto"/>
      </w:divBdr>
    </w:div>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89FC4-CB00-4732-8D9D-EF1027827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 Secretary</dc:creator>
  <cp:lastModifiedBy>City Sec</cp:lastModifiedBy>
  <cp:revision>6</cp:revision>
  <cp:lastPrinted>2025-06-25T18:28:00Z</cp:lastPrinted>
  <dcterms:created xsi:type="dcterms:W3CDTF">2025-06-11T21:34:00Z</dcterms:created>
  <dcterms:modified xsi:type="dcterms:W3CDTF">2025-06-25T19:18:00Z</dcterms:modified>
</cp:coreProperties>
</file>